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13E70072" w:rsidP="1D737EB3" w:rsidRDefault="13E70072" w14:paraId="44114F6F" w14:textId="47D2A4B0">
      <w:pPr>
        <w:ind w:left="0" w:firstLine="0"/>
        <w:jc w:val="left"/>
      </w:pPr>
      <w:r w:rsidRPr="1D737EB3" w:rsidR="55186825">
        <w:rPr>
          <w:rFonts w:ascii="Calibri" w:hAnsi="Calibri" w:eastAsia="Calibri" w:cs="Calibri"/>
          <w:b w:val="1"/>
          <w:bCs w:val="1"/>
          <w:sz w:val="22"/>
          <w:szCs w:val="22"/>
        </w:rPr>
        <w:t>Załącznik nr 5</w:t>
      </w:r>
    </w:p>
    <w:p w:rsidRPr="003E7D30" w:rsidR="000679CF" w:rsidP="28C0671F" w:rsidRDefault="000679CF" w14:paraId="7C133270" w14:textId="12A4B2ED">
      <w:pPr>
        <w:jc w:val="center"/>
        <w:rPr>
          <w:rFonts w:ascii="Calibri" w:hAnsi="Calibri" w:eastAsia="Calibri" w:cs="Calibri"/>
          <w:b w:val="1"/>
          <w:bCs w:val="1"/>
          <w:sz w:val="22"/>
          <w:szCs w:val="22"/>
        </w:rPr>
      </w:pPr>
      <w:r w:rsidRPr="13E70072" w:rsidR="000679CF">
        <w:rPr>
          <w:rFonts w:ascii="Calibri" w:hAnsi="Calibri" w:eastAsia="Calibri" w:cs="Calibri"/>
          <w:b w:val="1"/>
          <w:bCs w:val="1"/>
          <w:sz w:val="22"/>
          <w:szCs w:val="22"/>
        </w:rPr>
        <w:t xml:space="preserve">UMOWA NR </w:t>
      </w:r>
      <w:r w:rsidRPr="13E70072" w:rsidR="4E89C44C">
        <w:rPr>
          <w:rFonts w:ascii="Calibri" w:hAnsi="Calibri" w:eastAsia="Calibri" w:cs="Calibri"/>
          <w:b w:val="1"/>
          <w:bCs w:val="1"/>
          <w:sz w:val="22"/>
          <w:szCs w:val="22"/>
        </w:rPr>
        <w:t>............</w:t>
      </w:r>
      <w:r w:rsidRPr="13E70072" w:rsidR="554FB2BD">
        <w:rPr>
          <w:rFonts w:ascii="Calibri" w:hAnsi="Calibri" w:eastAsia="Calibri" w:cs="Calibri"/>
          <w:b w:val="1"/>
          <w:bCs w:val="1"/>
          <w:sz w:val="22"/>
          <w:szCs w:val="22"/>
        </w:rPr>
        <w:t>/DDP-</w:t>
      </w:r>
      <w:r w:rsidRPr="13E70072" w:rsidR="600F57AD">
        <w:rPr>
          <w:rFonts w:ascii="Calibri" w:hAnsi="Calibri" w:eastAsia="Calibri" w:cs="Calibri"/>
          <w:b w:val="1"/>
          <w:bCs w:val="1"/>
          <w:sz w:val="22"/>
          <w:szCs w:val="22"/>
        </w:rPr>
        <w:t>Pólko</w:t>
      </w:r>
      <w:r w:rsidRPr="13E70072" w:rsidR="554FB2BD">
        <w:rPr>
          <w:rFonts w:ascii="Calibri" w:hAnsi="Calibri" w:eastAsia="Calibri" w:cs="Calibri"/>
          <w:b w:val="1"/>
          <w:bCs w:val="1"/>
          <w:sz w:val="22"/>
          <w:szCs w:val="22"/>
        </w:rPr>
        <w:t>/202</w:t>
      </w:r>
      <w:r w:rsidRPr="13E70072" w:rsidR="4EA31CE1">
        <w:rPr>
          <w:rFonts w:ascii="Calibri" w:hAnsi="Calibri" w:eastAsia="Calibri" w:cs="Calibri"/>
          <w:b w:val="1"/>
          <w:bCs w:val="1"/>
          <w:sz w:val="22"/>
          <w:szCs w:val="22"/>
        </w:rPr>
        <w:t>6</w:t>
      </w:r>
    </w:p>
    <w:p w:rsidRPr="003E7D30" w:rsidR="000679CF" w:rsidP="28C0671F" w:rsidRDefault="000679CF" w14:paraId="0782DDD7" w14:textId="2FA793E8">
      <w:pPr>
        <w:jc w:val="both"/>
        <w:rPr>
          <w:rFonts w:ascii="Calibri" w:hAnsi="Calibri" w:eastAsia="Calibri" w:cs="Calibri"/>
          <w:sz w:val="22"/>
          <w:szCs w:val="22"/>
        </w:rPr>
      </w:pPr>
      <w:r w:rsidRPr="13E70072" w:rsidR="6628EB33">
        <w:rPr>
          <w:rFonts w:ascii="Calibri" w:hAnsi="Calibri" w:eastAsia="Calibri" w:cs="Calibri"/>
          <w:sz w:val="22"/>
          <w:szCs w:val="22"/>
        </w:rPr>
        <w:t xml:space="preserve">zawarta w Bydgoszczy w </w:t>
      </w:r>
      <w:r w:rsidRPr="13E70072" w:rsidR="6628EB33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 xml:space="preserve">dniu </w:t>
      </w:r>
      <w:r w:rsidRPr="13E70072" w:rsidR="4CD68BDE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>..........................</w:t>
      </w:r>
      <w:r w:rsidRPr="13E70072" w:rsidR="6628EB33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>. pomiędzy</w:t>
      </w:r>
      <w:r w:rsidRPr="13E70072" w:rsidR="6628EB33">
        <w:rPr>
          <w:rFonts w:ascii="Calibri" w:hAnsi="Calibri" w:eastAsia="Calibri" w:cs="Calibri"/>
          <w:sz w:val="22"/>
          <w:szCs w:val="22"/>
        </w:rPr>
        <w:t>:</w:t>
      </w:r>
    </w:p>
    <w:p w:rsidRPr="006711CD" w:rsidR="006711CD" w:rsidP="6A54F353" w:rsidRDefault="006711CD" w14:paraId="529AB760" w14:textId="72FFF3AD">
      <w:pPr>
        <w:jc w:val="both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</w:pPr>
      <w:r w:rsidRPr="6A54F353" w:rsidR="006711CD">
        <w:rPr>
          <w:rFonts w:ascii="Calibri" w:hAnsi="Calibri" w:eastAsia="Calibri" w:cs="Calibri"/>
          <w:b w:val="1"/>
          <w:bCs w:val="1"/>
          <w:sz w:val="22"/>
          <w:szCs w:val="22"/>
        </w:rPr>
        <w:t>Chorągwią Kujawsko-Pomorską Związku Harcerstwa Polskiego z siedzibą przy ul. Dworcowej 56, 85-010 Bydgoszcz</w:t>
      </w:r>
      <w:r w:rsidRPr="6A54F353" w:rsidR="52CD51FF">
        <w:rPr>
          <w:rFonts w:ascii="Calibri" w:hAnsi="Calibri" w:eastAsia="Calibri" w:cs="Calibri"/>
          <w:b w:val="1"/>
          <w:bCs w:val="1"/>
          <w:sz w:val="22"/>
          <w:szCs w:val="22"/>
        </w:rPr>
        <w:t xml:space="preserve">, </w:t>
      </w:r>
      <w:r w:rsidRPr="6A54F353" w:rsidR="52CD51F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NIP: 9671254011, KRS: 0000268190 </w:t>
      </w:r>
      <w:r w:rsidRPr="6A54F353" w:rsidR="52CD51F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 xml:space="preserve"> </w:t>
      </w:r>
    </w:p>
    <w:p w:rsidRPr="006711CD" w:rsidR="006711CD" w:rsidP="28C0671F" w:rsidRDefault="006711CD" w14:paraId="1479B5B2" w14:textId="77777777">
      <w:pPr>
        <w:spacing w:after="0"/>
        <w:jc w:val="both"/>
        <w:rPr>
          <w:rFonts w:ascii="Calibri" w:hAnsi="Calibri" w:eastAsia="Calibri" w:cs="Calibri"/>
          <w:sz w:val="22"/>
          <w:szCs w:val="22"/>
        </w:rPr>
      </w:pPr>
      <w:r w:rsidRPr="13A5F1EC" w:rsidR="006711CD">
        <w:rPr>
          <w:rFonts w:ascii="Calibri" w:hAnsi="Calibri" w:eastAsia="Calibri" w:cs="Calibri"/>
          <w:sz w:val="22"/>
          <w:szCs w:val="22"/>
        </w:rPr>
        <w:t>reprezentowaną przez:</w:t>
      </w:r>
    </w:p>
    <w:p w:rsidRPr="006711CD" w:rsidR="006711CD" w:rsidP="28C0671F" w:rsidRDefault="006711CD" w14:paraId="1C3C1CA6" w14:textId="77777777">
      <w:pPr>
        <w:spacing w:after="0"/>
        <w:jc w:val="both"/>
        <w:rPr>
          <w:rFonts w:ascii="Calibri" w:hAnsi="Calibri" w:eastAsia="Calibri" w:cs="Calibri"/>
          <w:b w:val="1"/>
          <w:bCs w:val="1"/>
          <w:sz w:val="22"/>
          <w:szCs w:val="22"/>
        </w:rPr>
      </w:pPr>
      <w:r w:rsidRPr="13A5F1EC" w:rsidR="006711CD">
        <w:rPr>
          <w:rFonts w:ascii="Calibri" w:hAnsi="Calibri" w:eastAsia="Calibri" w:cs="Calibri"/>
          <w:b w:val="1"/>
          <w:bCs w:val="1"/>
          <w:sz w:val="22"/>
          <w:szCs w:val="22"/>
        </w:rPr>
        <w:t>– Beatę Bardzińską – Komendantkę Chorągwi Kujawsko-Pomorskiej ZHP oraz</w:t>
      </w:r>
    </w:p>
    <w:p w:rsidR="006711CD" w:rsidP="28C0671F" w:rsidRDefault="006711CD" w14:paraId="678E5EF2" w14:textId="77777777">
      <w:pPr>
        <w:spacing w:after="0"/>
        <w:jc w:val="both"/>
        <w:rPr>
          <w:rFonts w:ascii="Calibri" w:hAnsi="Calibri" w:eastAsia="Calibri" w:cs="Calibri"/>
          <w:b w:val="1"/>
          <w:bCs w:val="1"/>
          <w:sz w:val="22"/>
          <w:szCs w:val="22"/>
        </w:rPr>
      </w:pPr>
      <w:r w:rsidRPr="13A5F1EC" w:rsidR="006711CD">
        <w:rPr>
          <w:rFonts w:ascii="Calibri" w:hAnsi="Calibri" w:eastAsia="Calibri" w:cs="Calibri"/>
          <w:b w:val="1"/>
          <w:bCs w:val="1"/>
          <w:sz w:val="22"/>
          <w:szCs w:val="22"/>
        </w:rPr>
        <w:t>– Pawła Białego – Skarbnika Chorągwi Kujawsko-Pomorskiej ZHP</w:t>
      </w:r>
    </w:p>
    <w:p w:rsidRPr="006711CD" w:rsidR="000679CF" w:rsidP="28C0671F" w:rsidRDefault="000679CF" w14:paraId="55A4E163" w14:textId="17902033">
      <w:pPr>
        <w:jc w:val="both"/>
        <w:rPr>
          <w:rFonts w:ascii="Calibri" w:hAnsi="Calibri" w:eastAsia="Calibri" w:cs="Calibri"/>
          <w:b w:val="1"/>
          <w:bCs w:val="1"/>
          <w:sz w:val="22"/>
          <w:szCs w:val="22"/>
        </w:rPr>
      </w:pPr>
      <w:r w:rsidRPr="13A5F1EC" w:rsidR="000679CF">
        <w:rPr>
          <w:rFonts w:ascii="Calibri" w:hAnsi="Calibri" w:eastAsia="Calibri" w:cs="Calibri"/>
          <w:b w:val="0"/>
          <w:bCs w:val="0"/>
          <w:sz w:val="22"/>
          <w:szCs w:val="22"/>
        </w:rPr>
        <w:t>zwan</w:t>
      </w:r>
      <w:r w:rsidRPr="13A5F1EC" w:rsidR="006711CD">
        <w:rPr>
          <w:rFonts w:ascii="Calibri" w:hAnsi="Calibri" w:eastAsia="Calibri" w:cs="Calibri"/>
          <w:b w:val="0"/>
          <w:bCs w:val="0"/>
          <w:sz w:val="22"/>
          <w:szCs w:val="22"/>
        </w:rPr>
        <w:t>ą</w:t>
      </w:r>
      <w:r w:rsidRPr="13A5F1EC" w:rsidR="000679CF">
        <w:rPr>
          <w:rFonts w:ascii="Calibri" w:hAnsi="Calibri" w:eastAsia="Calibri" w:cs="Calibri"/>
          <w:b w:val="0"/>
          <w:bCs w:val="0"/>
          <w:sz w:val="22"/>
          <w:szCs w:val="22"/>
        </w:rPr>
        <w:t xml:space="preserve"> dalej</w:t>
      </w:r>
      <w:r w:rsidRPr="13A5F1EC" w:rsidR="000679CF">
        <w:rPr>
          <w:rFonts w:ascii="Calibri" w:hAnsi="Calibri" w:eastAsia="Calibri" w:cs="Calibri"/>
          <w:b w:val="1"/>
          <w:bCs w:val="1"/>
          <w:sz w:val="22"/>
          <w:szCs w:val="22"/>
        </w:rPr>
        <w:t xml:space="preserve"> „Zamawiającym”</w:t>
      </w:r>
    </w:p>
    <w:p w:rsidRPr="003E7D30" w:rsidR="000679CF" w:rsidP="13A5F1EC" w:rsidRDefault="000679CF" w14:paraId="3462E0D0" w14:textId="4F14CED2">
      <w:pPr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13E70072" w:rsidR="5160A11C">
        <w:rPr>
          <w:rFonts w:ascii="Calibri" w:hAnsi="Calibri" w:eastAsia="Calibri" w:cs="Calibri"/>
          <w:sz w:val="22"/>
          <w:szCs w:val="22"/>
        </w:rPr>
        <w:t xml:space="preserve">a </w:t>
      </w:r>
      <w:r w:rsidRPr="13E70072" w:rsidR="7D840BE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............................................</w:t>
      </w:r>
      <w:r w:rsidRPr="13E70072" w:rsidR="5160A11C">
        <w:rPr>
          <w:rFonts w:ascii="Calibri" w:hAnsi="Calibri" w:eastAsia="Calibri" w:cs="Calibri"/>
          <w:b w:val="1"/>
          <w:bCs w:val="1"/>
          <w:sz w:val="22"/>
          <w:szCs w:val="22"/>
        </w:rPr>
        <w:t xml:space="preserve">z siedzibą </w:t>
      </w:r>
      <w:r w:rsidRPr="13E70072" w:rsidR="31E8FE56">
        <w:rPr>
          <w:rFonts w:ascii="Calibri" w:hAnsi="Calibri" w:eastAsia="Calibri" w:cs="Calibri"/>
          <w:b w:val="1"/>
          <w:bCs w:val="1"/>
          <w:sz w:val="22"/>
          <w:szCs w:val="22"/>
        </w:rPr>
        <w:t xml:space="preserve">w .................................. (kod pocztowy) </w:t>
      </w:r>
      <w:r w:rsidRPr="13E70072" w:rsidR="5160A11C">
        <w:rPr>
          <w:rFonts w:ascii="Calibri" w:hAnsi="Calibri" w:eastAsia="Calibri" w:cs="Calibri"/>
          <w:b w:val="1"/>
          <w:bCs w:val="1"/>
          <w:sz w:val="22"/>
          <w:szCs w:val="22"/>
        </w:rPr>
        <w:t xml:space="preserve">przy ul. </w:t>
      </w:r>
      <w:r w:rsidRPr="13E70072" w:rsidR="6EF2A78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.......................................... </w:t>
      </w:r>
      <w:r w:rsidRPr="13E70072" w:rsidR="4537D0C7">
        <w:rPr>
          <w:rFonts w:ascii="Calibri" w:hAnsi="Calibri" w:eastAsia="Calibri" w:cs="Calibri"/>
          <w:b w:val="1"/>
          <w:bCs w:val="1"/>
          <w:sz w:val="22"/>
          <w:szCs w:val="22"/>
        </w:rPr>
        <w:t>,</w:t>
      </w:r>
      <w:r w:rsidRPr="13E70072" w:rsidR="4537D0C7">
        <w:rPr>
          <w:rFonts w:ascii="Calibri" w:hAnsi="Calibri" w:eastAsia="Calibri" w:cs="Calibri"/>
          <w:b w:val="1"/>
          <w:bCs w:val="1"/>
          <w:sz w:val="22"/>
          <w:szCs w:val="22"/>
        </w:rPr>
        <w:t xml:space="preserve"> NIP </w:t>
      </w:r>
      <w:r w:rsidRPr="13E70072" w:rsidR="3523765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............................</w:t>
      </w:r>
      <w:r w:rsidRPr="13E70072" w:rsidR="57EF5C1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, REGON </w:t>
      </w:r>
      <w:r w:rsidRPr="13E70072" w:rsidR="62C23CE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>...........................</w:t>
      </w:r>
    </w:p>
    <w:p w:rsidRPr="003E7D30" w:rsidR="000679CF" w:rsidP="28C0671F" w:rsidRDefault="000679CF" w14:paraId="7831EF05" w14:textId="56DE0332">
      <w:pPr>
        <w:jc w:val="both"/>
        <w:rPr>
          <w:rFonts w:ascii="Calibri" w:hAnsi="Calibri" w:eastAsia="Calibri" w:cs="Calibri"/>
          <w:sz w:val="22"/>
          <w:szCs w:val="22"/>
        </w:rPr>
      </w:pPr>
      <w:r w:rsidRPr="28C0671F" w:rsidR="5160A11C">
        <w:rPr>
          <w:rFonts w:ascii="Calibri" w:hAnsi="Calibri" w:eastAsia="Calibri" w:cs="Calibri"/>
          <w:sz w:val="22"/>
          <w:szCs w:val="22"/>
        </w:rPr>
        <w:t>reprezentowanym przez:</w:t>
      </w:r>
    </w:p>
    <w:p w:rsidR="5160A11C" w:rsidP="13A5F1EC" w:rsidRDefault="5160A11C" w14:paraId="1B506C9B" w14:textId="09687093">
      <w:pPr>
        <w:pStyle w:val="Normalny"/>
        <w:ind w:left="0"/>
        <w:jc w:val="both"/>
        <w:rPr>
          <w:rFonts w:ascii="Calibri" w:hAnsi="Calibri" w:eastAsia="Calibri" w:cs="Calibri"/>
          <w:b w:val="1"/>
          <w:bCs w:val="1"/>
          <w:sz w:val="22"/>
          <w:szCs w:val="22"/>
        </w:rPr>
      </w:pPr>
      <w:r w:rsidRPr="13E70072" w:rsidR="5160A11C">
        <w:rPr>
          <w:rFonts w:ascii="Calibri" w:hAnsi="Calibri" w:eastAsia="Calibri" w:cs="Calibri"/>
          <w:b w:val="1"/>
          <w:bCs w:val="1"/>
          <w:sz w:val="22"/>
          <w:szCs w:val="22"/>
        </w:rPr>
        <w:t xml:space="preserve">- </w:t>
      </w:r>
      <w:r w:rsidRPr="13E70072" w:rsidR="6B27C891">
        <w:rPr>
          <w:rFonts w:ascii="Calibri" w:hAnsi="Calibri" w:eastAsia="Calibri" w:cs="Calibri"/>
          <w:b w:val="1"/>
          <w:bCs w:val="1"/>
          <w:sz w:val="22"/>
          <w:szCs w:val="22"/>
        </w:rPr>
        <w:t>.........................................</w:t>
      </w:r>
      <w:r w:rsidRPr="13E70072" w:rsidR="3686B0BC">
        <w:rPr>
          <w:rFonts w:ascii="Calibri" w:hAnsi="Calibri" w:eastAsia="Calibri" w:cs="Calibri"/>
          <w:b w:val="1"/>
          <w:bCs w:val="1"/>
          <w:sz w:val="22"/>
          <w:szCs w:val="22"/>
        </w:rPr>
        <w:t xml:space="preserve"> -</w:t>
      </w:r>
      <w:r w:rsidRPr="13E70072" w:rsidR="3686B0BC">
        <w:rPr>
          <w:rFonts w:ascii="Calibri" w:hAnsi="Calibri" w:eastAsia="Calibri" w:cs="Calibri"/>
          <w:b w:val="1"/>
          <w:bCs w:val="1"/>
          <w:sz w:val="22"/>
          <w:szCs w:val="22"/>
        </w:rPr>
        <w:t xml:space="preserve"> </w:t>
      </w:r>
      <w:r w:rsidRPr="13E70072" w:rsidR="772101CB">
        <w:rPr>
          <w:rFonts w:ascii="Calibri" w:hAnsi="Calibri" w:eastAsia="Calibri" w:cs="Calibri"/>
          <w:b w:val="1"/>
          <w:bCs w:val="1"/>
          <w:sz w:val="22"/>
          <w:szCs w:val="22"/>
        </w:rPr>
        <w:t>Właściciela/Pełnomocnika</w:t>
      </w:r>
    </w:p>
    <w:p w:rsidRPr="003E7D30" w:rsidR="000679CF" w:rsidP="28C0671F" w:rsidRDefault="000679CF" w14:paraId="427DB4F1" w14:textId="154E5EF9">
      <w:pPr>
        <w:spacing w:line="276" w:lineRule="auto"/>
        <w:ind w:right="141"/>
        <w:jc w:val="both"/>
        <w:rPr>
          <w:rFonts w:ascii="Calibri" w:hAnsi="Calibri" w:eastAsia="Calibri" w:cs="Calibri"/>
          <w:b w:val="1"/>
          <w:bCs w:val="1"/>
          <w:sz w:val="22"/>
          <w:szCs w:val="22"/>
        </w:rPr>
      </w:pPr>
      <w:r w:rsidRPr="28C0671F" w:rsidR="000679CF">
        <w:rPr>
          <w:rFonts w:ascii="Calibri" w:hAnsi="Calibri" w:eastAsia="Calibri" w:cs="Calibri"/>
          <w:b w:val="0"/>
          <w:bCs w:val="0"/>
          <w:sz w:val="22"/>
          <w:szCs w:val="22"/>
        </w:rPr>
        <w:t>zwan</w:t>
      </w:r>
      <w:r w:rsidRPr="28C0671F" w:rsidR="4082EF2C">
        <w:rPr>
          <w:rFonts w:ascii="Calibri" w:hAnsi="Calibri" w:eastAsia="Calibri" w:cs="Calibri"/>
          <w:b w:val="0"/>
          <w:bCs w:val="0"/>
          <w:sz w:val="22"/>
          <w:szCs w:val="22"/>
        </w:rPr>
        <w:t>ym</w:t>
      </w:r>
      <w:r w:rsidRPr="28C0671F" w:rsidR="000679CF">
        <w:rPr>
          <w:rFonts w:ascii="Calibri" w:hAnsi="Calibri" w:eastAsia="Calibri" w:cs="Calibri"/>
          <w:b w:val="0"/>
          <w:bCs w:val="0"/>
          <w:sz w:val="22"/>
          <w:szCs w:val="22"/>
        </w:rPr>
        <w:t xml:space="preserve"> dalej </w:t>
      </w:r>
      <w:r w:rsidRPr="28C0671F" w:rsidR="000679CF">
        <w:rPr>
          <w:rFonts w:ascii="Calibri" w:hAnsi="Calibri" w:eastAsia="Calibri" w:cs="Calibri"/>
          <w:b w:val="1"/>
          <w:bCs w:val="1"/>
          <w:sz w:val="22"/>
          <w:szCs w:val="22"/>
        </w:rPr>
        <w:t>„Wykonawcą”,</w:t>
      </w:r>
    </w:p>
    <w:p w:rsidRPr="003E7D30" w:rsidR="000679CF" w:rsidP="28C0671F" w:rsidRDefault="000679CF" w14:paraId="6B935624" w14:textId="77777777">
      <w:pPr>
        <w:jc w:val="both"/>
        <w:rPr>
          <w:rFonts w:ascii="Calibri" w:hAnsi="Calibri" w:eastAsia="Calibri" w:cs="Calibri"/>
          <w:sz w:val="22"/>
          <w:szCs w:val="22"/>
        </w:rPr>
      </w:pPr>
      <w:r w:rsidRPr="28C0671F" w:rsidR="000679CF">
        <w:rPr>
          <w:rFonts w:ascii="Calibri" w:hAnsi="Calibri" w:eastAsia="Calibri" w:cs="Calibri"/>
          <w:sz w:val="22"/>
          <w:szCs w:val="22"/>
        </w:rPr>
        <w:t>o następującej treści:</w:t>
      </w:r>
    </w:p>
    <w:p w:rsidR="7C364A94" w:rsidP="3C106FA4" w:rsidRDefault="7C364A94" w14:paraId="481F0C83" w14:textId="76890F63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</w:pPr>
      <w:r w:rsidRPr="3C106FA4" w:rsidR="7C364A9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 xml:space="preserve">Przedmiotem zamówienia jest świadczenie w dni robocze usługi wyżywienia dla uczestników DDP w </w:t>
      </w:r>
      <w:r w:rsidRPr="3C106FA4" w:rsidR="0D31832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>Pólku.</w:t>
      </w:r>
      <w:r w:rsidRPr="3C106FA4" w:rsidR="7C364A9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 xml:space="preserve"> Przez usługę wyżywienia rozumie się: przygotowanie i dostarczanie zestawów cateringowych dla osób dorosłych będących uczestnikami projektu „HARCDOM - dzienn</w:t>
      </w:r>
      <w:r w:rsidRPr="3C106FA4" w:rsidR="1EB7853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>y dom pomocy w Pólku w Gminie Koronowo</w:t>
      </w:r>
      <w:r w:rsidRPr="3C106FA4" w:rsidR="7C364A9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>”.</w:t>
      </w:r>
      <w:r w:rsidRPr="3C106FA4" w:rsidR="21C3E68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 xml:space="preserve"> </w:t>
      </w:r>
      <w:r w:rsidRPr="3C106FA4" w:rsidR="7C364A9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>Usługa wyżywienia realizowana będzie w maksymalnej liczbie 1</w:t>
      </w:r>
      <w:r w:rsidRPr="3C106FA4" w:rsidR="7646798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>5</w:t>
      </w:r>
      <w:r w:rsidRPr="3C106FA4" w:rsidR="7C364A9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 xml:space="preserve"> zestawów cateringowych dziennie (zakłada się, że średnio zamawianych będzie 14</w:t>
      </w:r>
      <w:r w:rsidRPr="3C106FA4" w:rsidR="3E61600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 xml:space="preserve"> </w:t>
      </w:r>
      <w:r w:rsidRPr="3C106FA4" w:rsidR="7C364A9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>zestawów cateringowych</w:t>
      </w:r>
      <w:r w:rsidRPr="3C106FA4" w:rsidR="1A9816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 xml:space="preserve"> </w:t>
      </w:r>
      <w:r w:rsidRPr="3C106FA4" w:rsidR="7C364A9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>dziennie)</w:t>
      </w:r>
      <w:r w:rsidRPr="3C106FA4" w:rsidR="6BD2DD0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>.</w:t>
      </w:r>
    </w:p>
    <w:p w:rsidR="582BDDA4" w:rsidP="3C106FA4" w:rsidRDefault="582BDDA4" w14:paraId="55A28968" w14:textId="64173956">
      <w:pPr>
        <w:pStyle w:val="Akapitzlist"/>
        <w:numPr>
          <w:ilvl w:val="0"/>
          <w:numId w:val="1"/>
        </w:numPr>
        <w:ind w:left="357" w:hanging="357"/>
        <w:jc w:val="both"/>
        <w:rPr>
          <w:noProof w:val="0"/>
          <w:lang w:val="pl-PL"/>
        </w:rPr>
      </w:pPr>
      <w:r w:rsidRPr="3C106FA4" w:rsidR="582BDDA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Usługa wyżywienia świadczona będzie w dni robocze, tj. od poniedziałku do piątku, w okresie od 16.02.2026 r. do 31.07.2028 r. </w:t>
      </w:r>
    </w:p>
    <w:p w:rsidRPr="003E7D30" w:rsidR="000679CF" w:rsidP="28C0671F" w:rsidRDefault="000679CF" w14:paraId="0571E4CB" w14:textId="77777777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eastAsia="Calibri" w:cs="Calibri"/>
          <w:sz w:val="22"/>
          <w:szCs w:val="22"/>
        </w:rPr>
      </w:pPr>
      <w:r w:rsidRPr="31A6C581" w:rsidR="000679CF">
        <w:rPr>
          <w:rFonts w:ascii="Calibri" w:hAnsi="Calibri" w:eastAsia="Calibri" w:cs="Calibri"/>
          <w:sz w:val="22"/>
          <w:szCs w:val="22"/>
        </w:rPr>
        <w:t>Zamówienie jest realizowane ze środków Europejskiego Funduszu Społecznego Plus w ramach Programu Fundusze Europejskie dla K</w:t>
      </w:r>
      <w:r w:rsidRPr="31A6C581" w:rsidR="000679CF">
        <w:rPr>
          <w:rFonts w:ascii="Calibri" w:hAnsi="Calibri" w:eastAsia="Calibri" w:cs="Calibri"/>
          <w:sz w:val="22"/>
          <w:szCs w:val="22"/>
        </w:rPr>
        <w:t>ujaw i Pomorza 2021-2027, priorytet 8 Fundusze Europejskie na wsparcie w obszarze rynku pracy, edukacji i włączenia społecznego, Działania 08.24 Usługi społeczne i zdrowotne.</w:t>
      </w:r>
    </w:p>
    <w:p w:rsidR="29D2A98B" w:rsidP="28C0671F" w:rsidRDefault="29D2A98B" w14:paraId="28349E3E" w14:textId="041969EC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13E70072" w:rsidR="29D2A98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>Zestaw cateringowy składa się w danym dniu ze śniadania, dwudaniowego obiadu z deserem oraz uzupełniającego zestawu produktów żywieniowych.</w:t>
      </w:r>
      <w:r w:rsidRPr="13E70072" w:rsidR="21387B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 xml:space="preserve"> </w:t>
      </w:r>
      <w:r w:rsidRPr="13E70072" w:rsidR="0674CDC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 xml:space="preserve">Usługa wyżywienia realizowana będzie </w:t>
      </w:r>
      <w:r w:rsidRPr="13E70072" w:rsidR="21387B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>dla uczestników projektu „HARCDOM - dzi</w:t>
      </w:r>
      <w:r w:rsidRPr="13E70072" w:rsidR="31A4F9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>enny dom pomocy w Pólku w Gminie Koronowo</w:t>
      </w:r>
      <w:r w:rsidRPr="13E70072" w:rsidR="21387B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 xml:space="preserve">” objętych wsparciem w DDP w </w:t>
      </w:r>
      <w:r w:rsidRPr="13E70072" w:rsidR="3B14C2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>Pólku</w:t>
      </w:r>
      <w:r w:rsidRPr="13E70072" w:rsidR="21387B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 xml:space="preserve"> (</w:t>
      </w:r>
      <w:r w:rsidRPr="13E70072" w:rsidR="3479E9A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z siedzibą w Harcerskim Ośrodku Obozowym w Pólku, 86-010 Koronowo</w:t>
      </w:r>
      <w:r w:rsidRPr="13E70072" w:rsidR="21387B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 xml:space="preserve">). Zamawiający przekaże Wykonawcy informację na temat dokładnej liczby zestawów cateringowych (odpowiadającej liczbie osób przebywających w danym dniu w DDP w </w:t>
      </w:r>
      <w:r w:rsidRPr="13E70072" w:rsidR="6954F56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>Pólku</w:t>
      </w:r>
      <w:r w:rsidRPr="13E70072" w:rsidR="21387B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>) w dniu poprzedzającym świadczenie usługi wyżywienia do godziny 18.00 za pośrednictwem poczty e-mail lub telefonicznie.</w:t>
      </w:r>
      <w:r w:rsidRPr="13E70072" w:rsidR="3DC4D5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 xml:space="preserve"> </w:t>
      </w:r>
    </w:p>
    <w:p w:rsidR="3DC4D577" w:rsidP="28C0671F" w:rsidRDefault="3DC4D577" w14:paraId="45D5F638" w14:textId="4DE67A78">
      <w:pPr>
        <w:pStyle w:val="Akapitzlist"/>
        <w:numPr>
          <w:ilvl w:val="0"/>
          <w:numId w:val="16"/>
        </w:num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3DC4D5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usługa wyżywienia w danym dniu obejmuje przygotowanie i dostarczenie zestawów cateringowych, składających się z: </w:t>
      </w:r>
    </w:p>
    <w:p w:rsidR="3DC4D577" w:rsidP="28C0671F" w:rsidRDefault="3DC4D577" w14:paraId="75FEF2C7" w14:textId="5EF4CC0D">
      <w:pPr>
        <w:pStyle w:val="Akapitzlist"/>
        <w:numPr>
          <w:ilvl w:val="0"/>
          <w:numId w:val="17"/>
        </w:numPr>
        <w:spacing w:after="32" w:line="259" w:lineRule="auto"/>
        <w:ind w:left="99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3DC4D5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śniadania – przykładowe menu: kawa mleczna, kakao, kawa zbożowa, mleko, parówki na ciepło, przetwory mięsne np. kiełbasa, wędliny, potrawy z jajek, ser biały, ser żółty, drożdżówka, jogurt, płatki, owoce, warzywa, masło, pieczywo mieszane, dżem, miód, pasty, </w:t>
      </w:r>
    </w:p>
    <w:p w:rsidR="3DC4D577" w:rsidP="28C0671F" w:rsidRDefault="3DC4D577" w14:paraId="4357A7C7" w14:textId="3BD68607">
      <w:pPr>
        <w:pStyle w:val="Akapitzlist"/>
        <w:numPr>
          <w:ilvl w:val="0"/>
          <w:numId w:val="17"/>
        </w:numPr>
        <w:spacing w:after="32" w:line="259" w:lineRule="auto"/>
        <w:ind w:left="99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3DC4D5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dwudaniowego obiadu z deserem – przykładowe menu: zupy różnego rodzaju, wyroby garmażeryjne kulinarne, ziemniaki, ryż, wyroby gotowe z mięsa i podrobów, wyroby garmażeryjne </w:t>
      </w:r>
      <w:r w:rsidRPr="28C0671F" w:rsidR="3DC4D5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niemięsne</w:t>
      </w:r>
      <w:r w:rsidRPr="28C0671F" w:rsidR="3DC4D5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, ryby, pierogi, sałatki, surówki i warzywa, sok/kompot, deser np. ciasto, budyń, kisiel, galaretka, </w:t>
      </w:r>
    </w:p>
    <w:p w:rsidR="3DC4D577" w:rsidP="28C0671F" w:rsidRDefault="3DC4D577" w14:paraId="767B8CCE" w14:textId="4198EC58">
      <w:pPr>
        <w:pStyle w:val="Akapitzlist"/>
        <w:numPr>
          <w:ilvl w:val="0"/>
          <w:numId w:val="17"/>
        </w:numPr>
        <w:spacing w:after="32" w:line="259" w:lineRule="auto"/>
        <w:ind w:left="99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3DC4D5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uzupełniającego zestawu produktów żywieniowych dla każdego z uczestników przebywających w danym dniu w DDP. W skład uzupełniającego zestawu produktów żywieniowych wchodzą: </w:t>
      </w:r>
    </w:p>
    <w:p w:rsidR="3DC4D577" w:rsidP="28C0671F" w:rsidRDefault="3DC4D577" w14:paraId="63B33FCC" w14:textId="07A1D915">
      <w:pPr>
        <w:pStyle w:val="Akapitzlist"/>
        <w:numPr>
          <w:ilvl w:val="0"/>
          <w:numId w:val="18"/>
        </w:numPr>
        <w:spacing w:after="32" w:line="259" w:lineRule="auto"/>
        <w:ind w:left="144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3DC4D5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herbata czarna – 1 saszetka/osoba dziennie, </w:t>
      </w:r>
    </w:p>
    <w:p w:rsidR="3DC4D577" w:rsidP="28C0671F" w:rsidRDefault="3DC4D577" w14:paraId="2BA34954" w14:textId="247CBB94">
      <w:pPr>
        <w:pStyle w:val="Akapitzlist"/>
        <w:numPr>
          <w:ilvl w:val="0"/>
          <w:numId w:val="18"/>
        </w:numPr>
        <w:spacing w:after="32" w:line="259" w:lineRule="auto"/>
        <w:ind w:left="144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3DC4D5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herbata zielona lub Herbata owocowa – 1 saszetka/osobę dziennie, </w:t>
      </w:r>
    </w:p>
    <w:p w:rsidR="3DC4D577" w:rsidP="28C0671F" w:rsidRDefault="3DC4D577" w14:paraId="546CA892" w14:textId="359ACBB7">
      <w:pPr>
        <w:pStyle w:val="Akapitzlist"/>
        <w:numPr>
          <w:ilvl w:val="0"/>
          <w:numId w:val="18"/>
        </w:numPr>
        <w:spacing w:after="32" w:line="259" w:lineRule="auto"/>
        <w:ind w:left="144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3DC4D5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cukier – 1 saszetka/porcja co najmniej 5 gramów/osobę dziennie, </w:t>
      </w:r>
    </w:p>
    <w:p w:rsidR="3DC4D577" w:rsidP="28C0671F" w:rsidRDefault="3DC4D577" w14:paraId="0876B301" w14:textId="1F586EBA">
      <w:pPr>
        <w:pStyle w:val="Akapitzlist"/>
        <w:numPr>
          <w:ilvl w:val="0"/>
          <w:numId w:val="18"/>
        </w:numPr>
        <w:spacing w:after="32" w:line="259" w:lineRule="auto"/>
        <w:ind w:left="144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3DC4D5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kawa rozpuszczalna – 1 saszetka/porcja – co najmniej 8 gramów/osobę dziennie, </w:t>
      </w:r>
    </w:p>
    <w:p w:rsidR="3DC4D577" w:rsidP="28C0671F" w:rsidRDefault="3DC4D577" w14:paraId="42FCF24E" w14:textId="713C12D4">
      <w:pPr>
        <w:pStyle w:val="Akapitzlist"/>
        <w:numPr>
          <w:ilvl w:val="0"/>
          <w:numId w:val="18"/>
        </w:numPr>
        <w:spacing w:after="32" w:line="259" w:lineRule="auto"/>
        <w:ind w:left="144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3DC4D5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kawa sypana – 1 porcja – co najmniej 8 gramów/osobę dziennie, </w:t>
      </w:r>
    </w:p>
    <w:p w:rsidR="3DC4D577" w:rsidP="28C0671F" w:rsidRDefault="3DC4D577" w14:paraId="42E3193D" w14:textId="2BEE7859">
      <w:pPr>
        <w:pStyle w:val="Akapitzlist"/>
        <w:numPr>
          <w:ilvl w:val="0"/>
          <w:numId w:val="18"/>
        </w:numPr>
        <w:spacing w:after="32" w:line="259" w:lineRule="auto"/>
        <w:ind w:left="144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3DC4D5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woda mineralna niegazowana butelkowana (pojemność co najmniej 500 ml/osobę dziennie dostarczana w zamkniętych opakowaniach/butelkach o pojemności nie większej niż 1,5 l), </w:t>
      </w:r>
    </w:p>
    <w:p w:rsidR="3DC4D577" w:rsidP="28C0671F" w:rsidRDefault="3DC4D577" w14:paraId="712E5F1F" w14:textId="0CEAE5AA">
      <w:pPr>
        <w:pStyle w:val="Akapitzlist"/>
        <w:numPr>
          <w:ilvl w:val="0"/>
          <w:numId w:val="18"/>
        </w:numPr>
        <w:spacing w:after="32" w:line="259" w:lineRule="auto"/>
        <w:ind w:left="144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3DC4D5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jogurty owocowe – różne smaki lub naturalne, pojemność co najmniej 1 szt. (co najmniej 150 ml/osobę dziennie), </w:t>
      </w:r>
    </w:p>
    <w:p w:rsidR="3DC4D577" w:rsidP="28C0671F" w:rsidRDefault="3DC4D577" w14:paraId="72D4F52C" w14:textId="1CCEB6EB">
      <w:pPr>
        <w:pStyle w:val="Akapitzlist"/>
        <w:numPr>
          <w:ilvl w:val="0"/>
          <w:numId w:val="18"/>
        </w:numPr>
        <w:spacing w:after="32" w:line="259" w:lineRule="auto"/>
        <w:ind w:left="144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3DC4D5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drobne słone lub słodkie przekąski typu paluszki, kruche ciastka – co najmniej 50 gramów/osobę dziennie, </w:t>
      </w:r>
    </w:p>
    <w:p w:rsidR="3DC4D577" w:rsidP="28C0671F" w:rsidRDefault="3DC4D577" w14:paraId="0396BDE6" w14:textId="7F91ABE4">
      <w:pPr>
        <w:pStyle w:val="Akapitzlist"/>
        <w:numPr>
          <w:ilvl w:val="0"/>
          <w:numId w:val="18"/>
        </w:numPr>
        <w:spacing w:after="32" w:line="259" w:lineRule="auto"/>
        <w:ind w:left="144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3DC4D5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owoce: banany lub jabłka lub gruszki – co najmniej 2 szt./osobę dziennie, </w:t>
      </w:r>
    </w:p>
    <w:p w:rsidR="3DC4D577" w:rsidP="5BF73CD2" w:rsidRDefault="3DC4D577" w14:paraId="59F258A0" w14:textId="3AB4B2E0">
      <w:pPr>
        <w:pStyle w:val="Akapitzlist"/>
        <w:numPr>
          <w:ilvl w:val="0"/>
          <w:numId w:val="18"/>
        </w:numPr>
        <w:spacing w:after="32" w:line="259" w:lineRule="auto"/>
        <w:ind w:left="144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5BF73CD2" w:rsidR="3DC4D5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sok warzywny (pojemność co najmniej 150 ml/osobę dziennie, dostarczane </w:t>
      </w:r>
      <w:r w:rsidRPr="5BF73CD2" w:rsidR="3DC4D5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 zamkniętych opakowaniach o pojemności nie większej niż 1l), </w:t>
      </w:r>
    </w:p>
    <w:p w:rsidR="3DC4D577" w:rsidP="28C0671F" w:rsidRDefault="3DC4D577" w14:paraId="43B15CE2" w14:textId="71B5A210">
      <w:pPr>
        <w:pStyle w:val="Akapitzlist"/>
        <w:numPr>
          <w:ilvl w:val="0"/>
          <w:numId w:val="18"/>
        </w:numPr>
        <w:spacing w:after="32" w:line="259" w:lineRule="auto"/>
        <w:ind w:left="144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3DC4D5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owoce suszone np. ananas, morele, mango – co najmniej 10 gramów/osobę dziennie,</w:t>
      </w:r>
    </w:p>
    <w:p w:rsidR="28C0671F" w:rsidP="28C0671F" w:rsidRDefault="28C0671F" w14:paraId="5A072A18" w14:textId="0F228AD7">
      <w:pPr>
        <w:pStyle w:val="Akapitzlist"/>
        <w:ind w:left="357" w:hanging="357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</w:p>
    <w:p w:rsidR="5AAC5BC8" w:rsidP="13E70072" w:rsidRDefault="5AAC5BC8" w14:paraId="6928B8D2" w14:textId="77D48BEC">
      <w:pPr>
        <w:pStyle w:val="Akapitzlist"/>
        <w:numPr>
          <w:ilvl w:val="0"/>
          <w:numId w:val="19"/>
        </w:numPr>
        <w:spacing w:after="26" w:line="266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13E70072" w:rsidR="5AAC5BC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wchodzące w skład usługi wyżywienia zestawy cateringowe powinny być dostarczane do DDP w </w:t>
      </w:r>
      <w:r w:rsidRPr="13E70072" w:rsidR="5AA00E7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Pólku</w:t>
      </w:r>
      <w:r w:rsidRPr="13E70072" w:rsidR="5AAC5BC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(</w:t>
      </w:r>
      <w:r w:rsidRPr="13E70072" w:rsidR="3C3FAE3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z siedzibą w Harcerskim Ośrodku Obozowym w Pólku, 86-010 Koronowo</w:t>
      </w:r>
      <w:r w:rsidRPr="13E70072" w:rsidR="5AAC5BC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) wg poniższego rozkładu godzin:  </w:t>
      </w:r>
    </w:p>
    <w:p w:rsidR="5AAC5BC8" w:rsidP="28C0671F" w:rsidRDefault="5AAC5BC8" w14:paraId="2C36A9AD" w14:textId="723DC2F4">
      <w:pPr>
        <w:pStyle w:val="Akapitzlist"/>
        <w:numPr>
          <w:ilvl w:val="0"/>
          <w:numId w:val="21"/>
        </w:numPr>
        <w:spacing w:after="26" w:line="266" w:lineRule="auto"/>
        <w:ind w:left="144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5AAC5BC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śniadania oraz uzupełniające zestawy produktów żywieniowych – między 07:30 a 08:00 każdego dnia roboczego, </w:t>
      </w:r>
    </w:p>
    <w:p w:rsidR="5AAC5BC8" w:rsidP="28C0671F" w:rsidRDefault="5AAC5BC8" w14:paraId="3C9D75C1" w14:textId="7FCA8A4A">
      <w:pPr>
        <w:pStyle w:val="Akapitzlist"/>
        <w:numPr>
          <w:ilvl w:val="0"/>
          <w:numId w:val="21"/>
        </w:numPr>
        <w:spacing w:after="26" w:line="266" w:lineRule="auto"/>
        <w:ind w:left="144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5AAC5BC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obiady z deserem – między 12:00 a 12:30 każdego dnia roboczego.</w:t>
      </w:r>
    </w:p>
    <w:p w:rsidR="484934B8" w:rsidP="28C0671F" w:rsidRDefault="484934B8" w14:paraId="05E9811A" w14:textId="70B2E29C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eastAsia="Calibri" w:cs="Calibri"/>
          <w:sz w:val="22"/>
          <w:szCs w:val="22"/>
        </w:rPr>
      </w:pPr>
      <w:r w:rsidRPr="7B4EEE35" w:rsidR="484934B8">
        <w:rPr>
          <w:rFonts w:ascii="Calibri" w:hAnsi="Calibri" w:eastAsia="Calibri" w:cs="Calibri"/>
          <w:sz w:val="22"/>
          <w:szCs w:val="22"/>
        </w:rPr>
        <w:t xml:space="preserve">Zakładana maksymalna liczba zestawów cateringowych obejmie w okresie obowiązywania umowy zamówienie   </w:t>
      </w:r>
      <w:r w:rsidRPr="7B4EEE35" w:rsidR="21DC19C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pl-PL"/>
        </w:rPr>
        <w:t>9450 zestawów</w:t>
      </w:r>
      <w:r w:rsidRPr="7B4EEE35" w:rsidR="484934B8">
        <w:rPr>
          <w:rFonts w:ascii="Calibri" w:hAnsi="Calibri" w:eastAsia="Calibri" w:cs="Calibri"/>
          <w:color w:val="auto"/>
          <w:sz w:val="22"/>
          <w:szCs w:val="22"/>
        </w:rPr>
        <w:t>.</w:t>
      </w:r>
      <w:r w:rsidRPr="7B4EEE35" w:rsidR="484934B8">
        <w:rPr>
          <w:rFonts w:ascii="Calibri" w:hAnsi="Calibri" w:eastAsia="Calibri" w:cs="Calibri"/>
          <w:sz w:val="22"/>
          <w:szCs w:val="22"/>
        </w:rPr>
        <w:t xml:space="preserve"> Zamawiający nie gwarantuje, że zamówi usługę wyżywienia w łącznej </w:t>
      </w:r>
      <w:r w:rsidRPr="7B4EEE35" w:rsidR="484934B8">
        <w:rPr>
          <w:rFonts w:ascii="Calibri" w:hAnsi="Calibri" w:eastAsia="Calibri" w:cs="Calibri"/>
          <w:sz w:val="22"/>
          <w:szCs w:val="22"/>
        </w:rPr>
        <w:t xml:space="preserve">liczbie </w:t>
      </w:r>
      <w:r w:rsidRPr="7B4EEE35" w:rsidR="03CA1B12">
        <w:rPr>
          <w:rFonts w:ascii="Calibri" w:hAnsi="Calibri" w:eastAsia="Calibri" w:cs="Calibri"/>
          <w:sz w:val="22"/>
          <w:szCs w:val="22"/>
        </w:rPr>
        <w:t>9450</w:t>
      </w:r>
      <w:r w:rsidRPr="7B4EEE35" w:rsidR="484934B8">
        <w:rPr>
          <w:rFonts w:ascii="Calibri" w:hAnsi="Calibri" w:eastAsia="Calibri" w:cs="Calibri"/>
          <w:sz w:val="22"/>
          <w:szCs w:val="22"/>
        </w:rPr>
        <w:t xml:space="preserve"> zestawów cateringowych, co będzie uzależnione m.in. od wyników rekrutacji do DDP i frekwencji uczestników.  </w:t>
      </w:r>
    </w:p>
    <w:p w:rsidR="484934B8" w:rsidP="28C0671F" w:rsidRDefault="484934B8" w14:paraId="34DBCF5B" w14:textId="27A81C40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eastAsia="Calibri" w:cs="Calibri"/>
          <w:sz w:val="22"/>
          <w:szCs w:val="22"/>
        </w:rPr>
      </w:pPr>
      <w:r w:rsidRPr="13E70072" w:rsidR="484934B8">
        <w:rPr>
          <w:rFonts w:ascii="Calibri" w:hAnsi="Calibri" w:eastAsia="Calibri" w:cs="Calibri"/>
          <w:sz w:val="22"/>
          <w:szCs w:val="22"/>
        </w:rPr>
        <w:t xml:space="preserve">Wykonawca zobowiązuje się w ramach ceny określonej w ofercie według wskazania Zamawiającego zastosować zamienniki produktów/substancji itp. dla osób (uczestników projektu uczęszczających do DDP w </w:t>
      </w:r>
      <w:r w:rsidRPr="13E70072" w:rsidR="0AD56B63">
        <w:rPr>
          <w:rFonts w:ascii="Calibri" w:hAnsi="Calibri" w:eastAsia="Calibri" w:cs="Calibri"/>
          <w:sz w:val="22"/>
          <w:szCs w:val="22"/>
        </w:rPr>
        <w:t>Pólku</w:t>
      </w:r>
      <w:r w:rsidRPr="13E70072" w:rsidR="484934B8">
        <w:rPr>
          <w:rFonts w:ascii="Calibri" w:hAnsi="Calibri" w:eastAsia="Calibri" w:cs="Calibri"/>
          <w:sz w:val="22"/>
          <w:szCs w:val="22"/>
        </w:rPr>
        <w:t xml:space="preserve">), które cierpią na alergię lub z innych przyczyn zdrowotnych nie powinny spożywać określonych produktów/potraw (np. ryb, jajek, sera żółtego, wędlin, drobiu, mięsa itp.). Zamawiający zobowiązuje się do zgłoszenia Wykonawcy (telefonicznie lub za pośrednictwem poczty email) nie później niż do godz. 18.00 dnia poprzedzającego o konieczności wprowadzenia zamienników/modyfikacji diety standardowej na dzień następny. Zamawiający w takim zgłoszeniu wskaże liczbę zestawów cateringowych wymagających modyfikacji wraz z charakterystyką zmian. Po zgłoszeniu przez Zamawiającego Wykonawca jest zobowiązany do wprowadzenia zamienników, jak również dostosowania posiłków do niezbędnych wymagań dietetycznych takich jak np.:  </w:t>
      </w:r>
    </w:p>
    <w:p w:rsidR="484934B8" w:rsidP="28C0671F" w:rsidRDefault="484934B8" w14:paraId="26C1E91E" w14:textId="6727EA15">
      <w:pPr>
        <w:pStyle w:val="Akapitzlist"/>
        <w:numPr>
          <w:ilvl w:val="0"/>
          <w:numId w:val="22"/>
        </w:numPr>
        <w:rPr>
          <w:rFonts w:ascii="Calibri" w:hAnsi="Calibri" w:eastAsia="Calibri" w:cs="Calibri"/>
          <w:sz w:val="22"/>
          <w:szCs w:val="22"/>
        </w:rPr>
      </w:pPr>
      <w:r w:rsidRPr="28C0671F" w:rsidR="484934B8">
        <w:rPr>
          <w:rFonts w:ascii="Calibri" w:hAnsi="Calibri" w:eastAsia="Calibri" w:cs="Calibri"/>
          <w:sz w:val="22"/>
          <w:szCs w:val="22"/>
        </w:rPr>
        <w:t xml:space="preserve">dieta lekkostrawna,  </w:t>
      </w:r>
    </w:p>
    <w:p w:rsidR="484934B8" w:rsidP="28C0671F" w:rsidRDefault="484934B8" w14:paraId="222C64A2" w14:textId="4460B820">
      <w:pPr>
        <w:pStyle w:val="Akapitzlist"/>
        <w:numPr>
          <w:ilvl w:val="0"/>
          <w:numId w:val="22"/>
        </w:numPr>
        <w:rPr>
          <w:rFonts w:ascii="Calibri" w:hAnsi="Calibri" w:eastAsia="Calibri" w:cs="Calibri"/>
          <w:sz w:val="22"/>
          <w:szCs w:val="22"/>
        </w:rPr>
      </w:pPr>
      <w:r w:rsidRPr="28C0671F" w:rsidR="484934B8">
        <w:rPr>
          <w:rFonts w:ascii="Calibri" w:hAnsi="Calibri" w:eastAsia="Calibri" w:cs="Calibri"/>
          <w:sz w:val="22"/>
          <w:szCs w:val="22"/>
        </w:rPr>
        <w:t xml:space="preserve">dieta cukrzycowa,  </w:t>
      </w:r>
    </w:p>
    <w:p w:rsidR="484934B8" w:rsidP="28C0671F" w:rsidRDefault="484934B8" w14:paraId="37B93441" w14:textId="6FCE6A4F">
      <w:pPr>
        <w:pStyle w:val="Akapitzlist"/>
        <w:numPr>
          <w:ilvl w:val="0"/>
          <w:numId w:val="22"/>
        </w:numPr>
        <w:rPr>
          <w:rFonts w:ascii="Calibri" w:hAnsi="Calibri" w:eastAsia="Calibri" w:cs="Calibri"/>
          <w:sz w:val="22"/>
          <w:szCs w:val="22"/>
        </w:rPr>
      </w:pPr>
      <w:r w:rsidRPr="28C0671F" w:rsidR="484934B8">
        <w:rPr>
          <w:rFonts w:ascii="Calibri" w:hAnsi="Calibri" w:eastAsia="Calibri" w:cs="Calibri"/>
          <w:sz w:val="22"/>
          <w:szCs w:val="22"/>
        </w:rPr>
        <w:t xml:space="preserve">dieta wątrobowa,  </w:t>
      </w:r>
    </w:p>
    <w:p w:rsidR="484934B8" w:rsidP="28C0671F" w:rsidRDefault="484934B8" w14:paraId="522B4E2E" w14:textId="4C31380B">
      <w:pPr>
        <w:pStyle w:val="Akapitzlist"/>
        <w:numPr>
          <w:ilvl w:val="0"/>
          <w:numId w:val="22"/>
        </w:numPr>
        <w:rPr>
          <w:rFonts w:ascii="Calibri" w:hAnsi="Calibri" w:eastAsia="Calibri" w:cs="Calibri"/>
          <w:sz w:val="22"/>
          <w:szCs w:val="22"/>
        </w:rPr>
      </w:pPr>
      <w:r w:rsidRPr="28C0671F" w:rsidR="484934B8">
        <w:rPr>
          <w:rFonts w:ascii="Calibri" w:hAnsi="Calibri" w:eastAsia="Calibri" w:cs="Calibri"/>
          <w:sz w:val="22"/>
          <w:szCs w:val="22"/>
        </w:rPr>
        <w:t>dieta indywidualna zgodnie z zaleceniami lekarza/dietetyka.</w:t>
      </w:r>
    </w:p>
    <w:p w:rsidR="7674CFB1" w:rsidP="28C0671F" w:rsidRDefault="7674CFB1" w14:paraId="50163F40" w14:textId="35511196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eastAsia="Calibri" w:cs="Calibri"/>
          <w:sz w:val="22"/>
          <w:szCs w:val="22"/>
        </w:rPr>
      </w:pPr>
      <w:r w:rsidRPr="28C0671F" w:rsidR="7674CFB1">
        <w:rPr>
          <w:rFonts w:ascii="Calibri" w:hAnsi="Calibri" w:eastAsia="Calibri" w:cs="Calibri"/>
          <w:sz w:val="22"/>
          <w:szCs w:val="22"/>
        </w:rPr>
        <w:t xml:space="preserve">Wykonawca zobowiązuje się przygotowywać zestawy cateringowe zgodnie z obowiązującymi normami i przepisami prawa m.in. zgodnie z zasadami określonymi w Ustawie z dnia 25.08.2006 o bezpieczeństwie żywności i żywienia (Dz. U. z 2023 r. poz. 1448 z </w:t>
      </w:r>
      <w:r w:rsidRPr="28C0671F" w:rsidR="7674CFB1">
        <w:rPr>
          <w:rFonts w:ascii="Calibri" w:hAnsi="Calibri" w:eastAsia="Calibri" w:cs="Calibri"/>
          <w:sz w:val="22"/>
          <w:szCs w:val="22"/>
        </w:rPr>
        <w:t>późn</w:t>
      </w:r>
      <w:r w:rsidRPr="28C0671F" w:rsidR="7674CFB1">
        <w:rPr>
          <w:rFonts w:ascii="Calibri" w:hAnsi="Calibri" w:eastAsia="Calibri" w:cs="Calibri"/>
          <w:sz w:val="22"/>
          <w:szCs w:val="22"/>
        </w:rPr>
        <w:t xml:space="preserve">. zm.) łącznie z przepisami wykonawczymi do tej ustawy. Bezwzględnie należy przestrzegać norm na składniki </w:t>
      </w:r>
      <w:r w:rsidRPr="28C0671F" w:rsidR="7674CFB1">
        <w:rPr>
          <w:rFonts w:ascii="Calibri" w:hAnsi="Calibri" w:eastAsia="Calibri" w:cs="Calibri"/>
          <w:sz w:val="22"/>
          <w:szCs w:val="22"/>
        </w:rPr>
        <w:t>pokarmowe i</w:t>
      </w:r>
      <w:r w:rsidRPr="28C0671F" w:rsidR="7674CFB1">
        <w:rPr>
          <w:rFonts w:ascii="Calibri" w:hAnsi="Calibri" w:eastAsia="Calibri" w:cs="Calibri"/>
          <w:sz w:val="22"/>
          <w:szCs w:val="22"/>
        </w:rPr>
        <w:t xml:space="preserve"> produkty spożywcze określone przez Instytut Żywności i Żywienia. Zestawy cateringowe mają być przygotowane zgodnie z zasadami racjonalnego żywienia osób dorosłych dla danej grupy wiekowej. Zamawiający zastrzega sobie prawo bieżącej kontroli w zakresie przestrzegania przez Wykonawcę przepisów dotyczących technologii produkcji i jakości wykonywanych usług.</w:t>
      </w:r>
    </w:p>
    <w:p w:rsidR="7674CFB1" w:rsidP="28C0671F" w:rsidRDefault="7674CFB1" w14:paraId="6F92A0E3" w14:textId="6401224F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eastAsia="Calibri" w:cs="Calibri"/>
          <w:sz w:val="22"/>
          <w:szCs w:val="22"/>
        </w:rPr>
      </w:pPr>
      <w:r w:rsidRPr="28C0671F" w:rsidR="7674CFB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Przygotowane posiłki powinny posiadać temperaturę zgodną z wymogami, minimalna temperatura zupy powinna wynosić 75°C, drugiego dania 65°C, płynów typu kawa zbożowa z mlekiem, kawa mleczna, </w:t>
      </w:r>
      <w:r w:rsidRPr="28C0671F" w:rsidR="7674CFB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kakao 80</w:t>
      </w:r>
      <w:r w:rsidRPr="28C0671F" w:rsidR="7674CFB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°C, a maksymalna temperatura produktów zimnych (np. surówki) 15°C. </w:t>
      </w:r>
      <w:r w:rsidRPr="28C0671F" w:rsidR="7674CFB1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</w:p>
    <w:p w:rsidR="66CEC594" w:rsidP="28C0671F" w:rsidRDefault="66CEC594" w14:paraId="21C0E71D" w14:textId="747101FB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eastAsia="Calibri" w:cs="Calibri"/>
          <w:sz w:val="22"/>
          <w:szCs w:val="22"/>
        </w:rPr>
      </w:pPr>
      <w:r w:rsidRPr="0DB1998B" w:rsidR="66CEC594">
        <w:rPr>
          <w:rFonts w:ascii="Calibri" w:hAnsi="Calibri" w:eastAsia="Calibri" w:cs="Calibri"/>
          <w:sz w:val="22"/>
          <w:szCs w:val="22"/>
        </w:rPr>
        <w:t xml:space="preserve">Wykonawca zobowiązuje się zapewnić usługę wyżywienia zgodnie z zapotrzebowaniem Zamawiającego zgłoszonym na dany dzień, z zastrzeżeniem, że dane co do liczby zestawów cateringowych oraz ich ewentualnych modyfikacji (wskazanych powyżej w punkcie </w:t>
      </w:r>
      <w:r w:rsidRPr="0DB1998B" w:rsidR="5F1A4D61">
        <w:rPr>
          <w:rFonts w:ascii="Calibri" w:hAnsi="Calibri" w:eastAsia="Calibri" w:cs="Calibri"/>
          <w:sz w:val="22"/>
          <w:szCs w:val="22"/>
        </w:rPr>
        <w:t>6</w:t>
      </w:r>
      <w:r w:rsidRPr="0DB1998B" w:rsidR="66CEC594">
        <w:rPr>
          <w:rFonts w:ascii="Calibri" w:hAnsi="Calibri" w:eastAsia="Calibri" w:cs="Calibri"/>
          <w:sz w:val="22"/>
          <w:szCs w:val="22"/>
        </w:rPr>
        <w:t>.) Zamawiający przekaże nie później niż w dniu poprzedzającym realizację usługi do godz. 18.00 za pośrednictwem poczty e-mail lub telefonicznie. Brak przekazania informacji – zgłoszenia oznaczać będzie zamówienie odpowiednio 1</w:t>
      </w:r>
      <w:r w:rsidRPr="0DB1998B" w:rsidR="65C9431C">
        <w:rPr>
          <w:rFonts w:ascii="Calibri" w:hAnsi="Calibri" w:eastAsia="Calibri" w:cs="Calibri"/>
          <w:sz w:val="22"/>
          <w:szCs w:val="22"/>
        </w:rPr>
        <w:t>5</w:t>
      </w:r>
      <w:r w:rsidRPr="0DB1998B" w:rsidR="66CEC594">
        <w:rPr>
          <w:rFonts w:ascii="Calibri" w:hAnsi="Calibri" w:eastAsia="Calibri" w:cs="Calibri"/>
          <w:sz w:val="22"/>
          <w:szCs w:val="22"/>
        </w:rPr>
        <w:t xml:space="preserve"> jednakowych zestawów cateringowych niewymagających zastosowania zamienników produktowych itp. Zamawiający nie gwarantuje zamówienia dokładnie 1</w:t>
      </w:r>
      <w:r w:rsidRPr="0DB1998B" w:rsidR="6D91BF83">
        <w:rPr>
          <w:rFonts w:ascii="Calibri" w:hAnsi="Calibri" w:eastAsia="Calibri" w:cs="Calibri"/>
          <w:sz w:val="22"/>
          <w:szCs w:val="22"/>
        </w:rPr>
        <w:t>5</w:t>
      </w:r>
      <w:r w:rsidRPr="0DB1998B" w:rsidR="66CEC594">
        <w:rPr>
          <w:rFonts w:ascii="Calibri" w:hAnsi="Calibri" w:eastAsia="Calibri" w:cs="Calibri"/>
          <w:sz w:val="22"/>
          <w:szCs w:val="22"/>
        </w:rPr>
        <w:t xml:space="preserve"> zestawów cateringowych dziennie, ponieważ uzależnione jest to od frekwencji uczestników w danym dniu.   </w:t>
      </w:r>
    </w:p>
    <w:p w:rsidR="421CB6A2" w:rsidP="28C0671F" w:rsidRDefault="421CB6A2" w14:paraId="2AA86448" w14:textId="5B15A896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eastAsia="Calibri" w:cs="Calibri"/>
          <w:sz w:val="22"/>
          <w:szCs w:val="22"/>
        </w:rPr>
      </w:pPr>
      <w:r w:rsidRPr="28C0671F" w:rsidR="421CB6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Wykonawca zobowiązuje się w zapewnić zróżnicowanie diety w ramach usługi wyżywienia rozumiane jako dostarczenie w ramach zestawów cateringowych co najmniej dwa razy w tygodniu obiadu mięsnego i co najmniej raz w tygodniu obiadu z rybą. </w:t>
      </w:r>
      <w:r w:rsidRPr="28C0671F" w:rsidR="421CB6A2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</w:p>
    <w:p w:rsidR="421CB6A2" w:rsidP="28C0671F" w:rsidRDefault="421CB6A2" w14:paraId="13BE8FF8" w14:textId="79E8DF87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eastAsia="Calibri" w:cs="Calibri"/>
          <w:sz w:val="22"/>
          <w:szCs w:val="22"/>
        </w:rPr>
      </w:pPr>
      <w:r w:rsidRPr="28C0671F" w:rsidR="421CB6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Wykonawca zobowiązuje się w ramach usługi wyżywienia zapewnić zestawy cateringowe pokrywające zapotrzebowanie energetyczne dla jednej osoby dorosłej (śniadanie, dwudaniowy obiad z deserem oraz dodatkowe produkty), tj.  dla kobiet powyżej 60 roku życia co najmniej 1550 kcal, a dla mężczyzn co najmniej 1750 kcal. Proporcje dostarczanych w zestawach cateringowych składników energetycznych, powinny wynosić około 50–60% dla węglowodanów, 25–30% dla tłuszczów i 12–15% dla białek.  </w:t>
      </w:r>
      <w:r w:rsidRPr="28C0671F" w:rsidR="421CB6A2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</w:p>
    <w:p w:rsidR="421CB6A2" w:rsidP="28C0671F" w:rsidRDefault="421CB6A2" w14:paraId="10C8E079" w14:textId="68084E9D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28C0671F" w:rsidR="421CB6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Przykładowe typy produktów, wchodzące w skład zestawów cateringowych: </w:t>
      </w:r>
      <w:r w:rsidRPr="28C0671F" w:rsidR="421CB6A2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</w:p>
    <w:tbl>
      <w:tblPr>
        <w:tblStyle w:val="TableGrid"/>
        <w:tblW w:w="0" w:type="auto"/>
        <w:tblInd w:w="285" w:type="dxa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855"/>
        <w:gridCol w:w="4680"/>
        <w:gridCol w:w="1710"/>
        <w:gridCol w:w="2985"/>
      </w:tblGrid>
      <w:tr w:rsidR="28C0671F" w:rsidTr="5BF73CD2" w14:paraId="0B3B1EFF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11642D83" w14:textId="2D95F710">
            <w:pPr>
              <w:spacing w:after="0" w:line="259" w:lineRule="auto"/>
              <w:ind w:left="450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Lp. 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top"/>
          </w:tcPr>
          <w:p w:rsidR="28C0671F" w:rsidP="28C0671F" w:rsidRDefault="28C0671F" w14:paraId="22EB4F58" w14:textId="2F080997">
            <w:pPr>
              <w:spacing w:after="0" w:line="259" w:lineRule="auto"/>
              <w:ind w:left="450" w:hanging="9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GRUPY PRODUKTÓW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top"/>
          </w:tcPr>
          <w:p w:rsidR="28C0671F" w:rsidP="28C0671F" w:rsidRDefault="28C0671F" w14:paraId="3E94646A" w14:textId="68A872DD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JEDNOSTKI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top"/>
          </w:tcPr>
          <w:p w:rsidR="28C0671F" w:rsidP="28C0671F" w:rsidRDefault="28C0671F" w14:paraId="0C1B9E98" w14:textId="4C945E65">
            <w:pPr>
              <w:spacing w:after="0" w:line="259" w:lineRule="auto"/>
              <w:ind w:left="450" w:hanging="9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MINIMALNA ILOŚĆ NA OS. </w:t>
            </w:r>
          </w:p>
        </w:tc>
      </w:tr>
      <w:tr w:rsidR="28C0671F" w:rsidTr="5BF73CD2" w14:paraId="07CF11D3">
        <w:trPr>
          <w:trHeight w:val="300"/>
        </w:trPr>
        <w:tc>
          <w:tcPr>
            <w:tcW w:w="10230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445B6C49" w14:textId="446402A3">
            <w:pPr>
              <w:spacing w:after="0" w:line="259" w:lineRule="auto"/>
              <w:ind w:left="450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ŚNIADANIE </w:t>
            </w:r>
          </w:p>
        </w:tc>
      </w:tr>
      <w:tr w:rsidR="28C0671F" w:rsidTr="5BF73CD2" w14:paraId="55EBB2B2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7FFC1312" w14:textId="0AC97FC4">
            <w:pPr>
              <w:spacing w:after="0" w:line="259" w:lineRule="auto"/>
              <w:ind w:left="450" w:right="61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1.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181E8B95" w14:textId="0D5EFE93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Zupy mleczne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105A5004" w14:textId="46FE7DAB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ml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0A75702C" w14:textId="23A5F59D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300 </w:t>
            </w:r>
          </w:p>
        </w:tc>
      </w:tr>
      <w:tr w:rsidR="28C0671F" w:rsidTr="5BF73CD2" w14:paraId="6C5A7B7D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6701F9F5" w14:textId="35116722">
            <w:pPr>
              <w:spacing w:after="0" w:line="259" w:lineRule="auto"/>
              <w:ind w:left="450" w:right="61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2.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03379F58" w14:textId="4EE69010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Pieczywo (pszenne, mieszane, razowe)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55271342" w14:textId="3957ACF8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7D678A48" w14:textId="19F15C5B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200 </w:t>
            </w:r>
          </w:p>
        </w:tc>
      </w:tr>
      <w:tr w:rsidR="28C0671F" w:rsidTr="5BF73CD2" w14:paraId="504173D4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57CE4EA2" w14:textId="61C0811C">
            <w:pPr>
              <w:spacing w:after="0" w:line="259" w:lineRule="auto"/>
              <w:ind w:left="450" w:right="61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3.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71B1B646" w14:textId="7A28E519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Kawa zbożowa z mlekiem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2AEDF452" w14:textId="385BCCA3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ml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1F2D525D" w14:textId="647E2782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300 </w:t>
            </w:r>
          </w:p>
        </w:tc>
      </w:tr>
      <w:tr w:rsidR="28C0671F" w:rsidTr="5BF73CD2" w14:paraId="683FE2A8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17EF50AE" w14:textId="27C32BD6">
            <w:pPr>
              <w:spacing w:after="0" w:line="259" w:lineRule="auto"/>
              <w:ind w:left="450" w:right="61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4.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69891EE5" w14:textId="2403559D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Kakao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46B857A2" w14:textId="2A1178DF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ml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165606E8" w14:textId="63B6245E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300 </w:t>
            </w:r>
          </w:p>
        </w:tc>
      </w:tr>
      <w:tr w:rsidR="28C0671F" w:rsidTr="5BF73CD2" w14:paraId="01BC7474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15C7F06B" w14:textId="5116D41A">
            <w:pPr>
              <w:spacing w:after="0" w:line="259" w:lineRule="auto"/>
              <w:ind w:left="450" w:right="61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5.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2FB0833F" w14:textId="14D1499B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Kawa mleczna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5E140A44" w14:textId="66FD2753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ml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7C882376" w14:textId="71576F2B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300 </w:t>
            </w:r>
          </w:p>
        </w:tc>
      </w:tr>
      <w:tr w:rsidR="28C0671F" w:rsidTr="5BF73CD2" w14:paraId="7416873B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0E849289" w14:textId="416D0183">
            <w:pPr>
              <w:spacing w:after="0" w:line="259" w:lineRule="auto"/>
              <w:ind w:left="450" w:right="61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6.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1F1FABC1" w14:textId="3A8A72DB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Masło min. 82%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12CB2C29" w14:textId="1C2FF141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542672FC" w14:textId="3DAE912D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20 </w:t>
            </w:r>
          </w:p>
        </w:tc>
      </w:tr>
      <w:tr w:rsidR="28C0671F" w:rsidTr="5BF73CD2" w14:paraId="59BA0558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6F17D087" w14:textId="794D9FED">
            <w:pPr>
              <w:spacing w:after="0" w:line="259" w:lineRule="auto"/>
              <w:ind w:left="450" w:right="61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7.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70B2B7EA" w14:textId="3B92F200">
            <w:pPr>
              <w:spacing w:after="1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Wędlina krojona, o zawartości mięsa </w:t>
            </w:r>
          </w:p>
          <w:p w:rsidR="28C0671F" w:rsidP="28C0671F" w:rsidRDefault="28C0671F" w14:paraId="1C14CEE9" w14:textId="23BAF2C2">
            <w:pPr>
              <w:spacing w:after="0" w:line="259" w:lineRule="auto"/>
              <w:ind w:left="90" w:right="212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min. 90% oznakowana datą przydatności do spożycia i informacją o składzie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5A3D1152" w14:textId="5DDB8CDB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7AC43757" w14:textId="0C735965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55 </w:t>
            </w:r>
          </w:p>
        </w:tc>
      </w:tr>
      <w:tr w:rsidR="28C0671F" w:rsidTr="5BF73CD2" w14:paraId="3082F53A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2CA6821C" w14:textId="534C1451">
            <w:pPr>
              <w:spacing w:after="0" w:line="259" w:lineRule="auto"/>
              <w:ind w:left="450" w:right="61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8.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26E0697E" w14:textId="54EB1EAA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Ser biały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5D6480AB" w14:textId="1A174987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1710BF3B" w14:textId="4796C5AC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100 </w:t>
            </w:r>
          </w:p>
        </w:tc>
      </w:tr>
      <w:tr w:rsidR="28C0671F" w:rsidTr="5BF73CD2" w14:paraId="24BF4B9B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58D43D9A" w14:textId="362A612F">
            <w:pPr>
              <w:spacing w:after="0" w:line="259" w:lineRule="auto"/>
              <w:ind w:left="450" w:right="61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9.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6C52F06D" w14:textId="7A9E71CD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Ser żółty krojony/serek topiony itp.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54A2E87C" w14:textId="09F581E1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1043A74E" w14:textId="1DA7A71A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70 </w:t>
            </w:r>
          </w:p>
        </w:tc>
      </w:tr>
      <w:tr w:rsidR="28C0671F" w:rsidTr="5BF73CD2" w14:paraId="5A355E9C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46BA148A" w14:textId="0795324E">
            <w:pPr>
              <w:spacing w:after="0" w:line="259" w:lineRule="auto"/>
              <w:ind w:left="450" w:right="-360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10.</w:t>
            </w: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5BF73CD2" w:rsidRDefault="28C0671F" w14:paraId="14D42EA4" w14:textId="6FFE0C6C">
            <w:pPr>
              <w:spacing w:after="0" w:line="259" w:lineRule="auto"/>
              <w:ind w:left="90" w:right="45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BF73CD2" w:rsidR="7D154EC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Kiełbasa, </w:t>
            </w:r>
            <w:r w:rsidRPr="5BF73CD2" w:rsidR="7D154EC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parówka na</w:t>
            </w:r>
            <w:r w:rsidRPr="5BF73CD2" w:rsidR="7D154EC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  <w:r w:rsidRPr="5BF73CD2" w:rsidR="7D154EC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ciepło, o</w:t>
            </w:r>
            <w:r w:rsidRPr="5BF73CD2" w:rsidR="7D154EC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  <w:r w:rsidRPr="5BF73CD2" w:rsidR="7D154EC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zawartości </w:t>
            </w:r>
            <w:r w:rsidRPr="5BF73CD2" w:rsidR="7D154EC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mięsa</w:t>
            </w:r>
            <w:r w:rsidRPr="5BF73CD2" w:rsidR="7D154EC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min.</w:t>
            </w:r>
            <w:r w:rsidRPr="5BF73CD2" w:rsidR="7D154EC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 90% oznakowana </w:t>
            </w:r>
            <w:r w:rsidRPr="5BF73CD2" w:rsidR="7D154EC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j.w</w:t>
            </w:r>
            <w:r w:rsidRPr="5BF73CD2" w:rsidR="7D154EC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.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47889134" w14:textId="4DCD0595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7D26272F" w14:textId="2890A24C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100 </w:t>
            </w:r>
          </w:p>
        </w:tc>
      </w:tr>
      <w:tr w:rsidR="28C0671F" w:rsidTr="5BF73CD2" w14:paraId="0C1D11E6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1D244824" w14:textId="1986333F">
            <w:pPr>
              <w:spacing w:after="0" w:line="259" w:lineRule="auto"/>
              <w:ind w:left="450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11.</w:t>
            </w: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1B113C73" w14:textId="322C9578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Pasty (rybne, serowe, jajeczne itd.)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3BB4C9E5" w14:textId="761DFF54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66AFC5FA" w14:textId="743238A0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120 </w:t>
            </w:r>
          </w:p>
        </w:tc>
      </w:tr>
      <w:tr w:rsidR="28C0671F" w:rsidTr="5BF73CD2" w14:paraId="73AA4C4B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220C4896" w14:textId="58A98B9F">
            <w:pPr>
              <w:spacing w:after="0" w:line="259" w:lineRule="auto"/>
              <w:ind w:left="450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12.</w:t>
            </w: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4B0510FD" w14:textId="4C0E3109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Jajko 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2ACF2B5C" w14:textId="47B4DC14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szt. (g)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5A38CDF4" w14:textId="5F439DA4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1szt (&lt;50g) </w:t>
            </w:r>
          </w:p>
        </w:tc>
      </w:tr>
      <w:tr w:rsidR="28C0671F" w:rsidTr="5BF73CD2" w14:paraId="6BDCC228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7BB37950" w14:textId="1703F731">
            <w:pPr>
              <w:spacing w:after="0" w:line="259" w:lineRule="auto"/>
              <w:ind w:left="450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13.</w:t>
            </w: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5E2452EA" w14:textId="26AB8E80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Dżem/powidła/miód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21B4F09F" w14:textId="7C6B664F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5C59D0F8" w14:textId="214E6106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25 </w:t>
            </w:r>
          </w:p>
        </w:tc>
      </w:tr>
      <w:tr w:rsidR="28C0671F" w:rsidTr="5BF73CD2" w14:paraId="653D62FA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7C5E2CE7" w14:textId="29BAD6D3">
            <w:pPr>
              <w:spacing w:after="0" w:line="259" w:lineRule="auto"/>
              <w:ind w:left="450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14.</w:t>
            </w: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20718755" w14:textId="6B840D2F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Pomidory, ogórek świeży, ogórek kiszony, ogórek konserwowy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3151668A" w14:textId="3B4878F1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3CBBA93F" w14:textId="54985869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100 </w:t>
            </w:r>
          </w:p>
        </w:tc>
      </w:tr>
      <w:tr w:rsidR="28C0671F" w:rsidTr="5BF73CD2" w14:paraId="7B8C45EA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1D591A07" w14:textId="72A806B3">
            <w:pPr>
              <w:spacing w:after="0" w:line="259" w:lineRule="auto"/>
              <w:ind w:left="450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15.</w:t>
            </w: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4BF608C5" w14:textId="6B2A7891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Chrzan, ketchup, musztarda 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65DE5B04" w14:textId="6345DBB9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5BD09B38" w14:textId="1FC162F3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20 </w:t>
            </w:r>
          </w:p>
        </w:tc>
      </w:tr>
      <w:tr w:rsidR="28C0671F" w:rsidTr="5BF73CD2" w14:paraId="589C778C">
        <w:trPr>
          <w:trHeight w:val="300"/>
        </w:trPr>
        <w:tc>
          <w:tcPr>
            <w:tcW w:w="10230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128ADCEE" w14:textId="509832B6">
            <w:pPr>
              <w:spacing w:after="0" w:line="259" w:lineRule="auto"/>
              <w:ind w:left="450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OBIAD DWUDANIOWY WRAZ Z DESEREM </w:t>
            </w:r>
          </w:p>
        </w:tc>
      </w:tr>
      <w:tr w:rsidR="28C0671F" w:rsidTr="5BF73CD2" w14:paraId="74CE2EAF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591396F1" w14:textId="5E32CFF6">
            <w:pPr>
              <w:spacing w:after="0" w:line="259" w:lineRule="auto"/>
              <w:ind w:left="450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1.</w:t>
            </w: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2EE50F0C" w14:textId="20F6EAD9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Zupa obiadowa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4BA58361" w14:textId="1D791EF5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ml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1CC8D89D" w14:textId="6BB1A4CC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300 </w:t>
            </w:r>
          </w:p>
        </w:tc>
      </w:tr>
      <w:tr w:rsidR="28C0671F" w:rsidTr="5BF73CD2" w14:paraId="75B17DB3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1B54C357" w14:textId="45392380">
            <w:pPr>
              <w:spacing w:after="0" w:line="259" w:lineRule="auto"/>
              <w:ind w:left="450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2.</w:t>
            </w: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251B6375" w14:textId="20B2F77A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Ziemniaki jadalne (tłuczone na puree  </w:t>
            </w:r>
          </w:p>
          <w:p w:rsidR="28C0671F" w:rsidP="28C0671F" w:rsidRDefault="28C0671F" w14:paraId="7BA9B4D4" w14:textId="107A9C0E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– z wyjątkiem wczesnych)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64BE1B5E" w14:textId="641E8023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7F7D1118" w14:textId="5E65B0DB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250 </w:t>
            </w:r>
          </w:p>
        </w:tc>
      </w:tr>
      <w:tr w:rsidR="28C0671F" w:rsidTr="5BF73CD2" w14:paraId="2B7C8C54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34DEDC9E" w14:textId="6DB5B8C3">
            <w:pPr>
              <w:spacing w:after="0" w:line="259" w:lineRule="auto"/>
              <w:ind w:left="450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3.</w:t>
            </w: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4E27986E" w14:textId="26C11CC2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Potrawy półmięsne z zawartością mięsa min. 50g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31661ED4" w14:textId="38F25C67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1B3466A7" w14:textId="5F987D88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250 </w:t>
            </w:r>
          </w:p>
        </w:tc>
      </w:tr>
      <w:tr w:rsidR="28C0671F" w:rsidTr="5BF73CD2" w14:paraId="0704A0B4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5A210C22" w14:textId="5C7F217B">
            <w:pPr>
              <w:spacing w:after="0" w:line="259" w:lineRule="auto"/>
              <w:ind w:left="450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4.</w:t>
            </w: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23A71FEC" w14:textId="71EBA067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Ryże, kasze, makarony do drugiego dania,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27D5617E" w14:textId="476749AC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12856E67" w14:textId="339594DB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300 </w:t>
            </w:r>
          </w:p>
        </w:tc>
      </w:tr>
      <w:tr w:rsidR="28C0671F" w:rsidTr="5BF73CD2" w14:paraId="6A28D98C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2C4D772F" w14:textId="3C2434A4">
            <w:pPr>
              <w:spacing w:after="0" w:line="259" w:lineRule="auto"/>
              <w:ind w:left="450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5.</w:t>
            </w: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10014ADA" w14:textId="4B709552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Porcje mięsa (wieprzowe/wołowe): </w:t>
            </w:r>
          </w:p>
          <w:p w:rsidR="28C0671F" w:rsidP="28C0671F" w:rsidRDefault="28C0671F" w14:paraId="7B1AADA6" w14:textId="2E1E7C01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schab, bitki, mielone, zrazy itp.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7B72D54B" w14:textId="259E790B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26C6A624" w14:textId="58FC3668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150 </w:t>
            </w:r>
          </w:p>
        </w:tc>
      </w:tr>
      <w:tr w:rsidR="28C0671F" w:rsidTr="5BF73CD2" w14:paraId="68B6450B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33373029" w14:textId="1077C5B9">
            <w:pPr>
              <w:spacing w:after="0" w:line="259" w:lineRule="auto"/>
              <w:ind w:left="450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6.</w:t>
            </w: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3ECC423A" w14:textId="71C401F2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Udko, pierś z kurczaka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5F473B24" w14:textId="1573ACC7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7648DA16" w14:textId="66BFECC6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150 </w:t>
            </w:r>
          </w:p>
        </w:tc>
      </w:tr>
      <w:tr w:rsidR="28C0671F" w:rsidTr="5BF73CD2" w14:paraId="12A2E821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565F664C" w14:textId="36388DB1">
            <w:pPr>
              <w:spacing w:after="0" w:line="259" w:lineRule="auto"/>
              <w:ind w:left="450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7.</w:t>
            </w: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27F36AF9" w14:textId="6171755E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Ryba filetowana: pieczona, smażona, gotowana (przygotowana w sposób umożliwiający łatwe porcjowanie)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6B347614" w14:textId="124971F2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6BCB4A5E" w14:textId="2C50084D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150 </w:t>
            </w:r>
          </w:p>
        </w:tc>
      </w:tr>
      <w:tr w:rsidR="28C0671F" w:rsidTr="5BF73CD2" w14:paraId="7A5DBB00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4D617C62" w14:textId="5DC140FB">
            <w:pPr>
              <w:spacing w:after="0" w:line="259" w:lineRule="auto"/>
              <w:ind w:left="450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8.</w:t>
            </w: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2F9E9BF7" w14:textId="5F98F265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Dania z makaronem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766F44FC" w14:textId="1D0163B4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7C8C9A20" w14:textId="02D4C9AF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400 </w:t>
            </w:r>
          </w:p>
        </w:tc>
      </w:tr>
      <w:tr w:rsidR="28C0671F" w:rsidTr="5BF73CD2" w14:paraId="2A073E86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4F446796" w14:textId="63D6C79D">
            <w:pPr>
              <w:spacing w:after="0" w:line="259" w:lineRule="auto"/>
              <w:ind w:left="450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9.</w:t>
            </w: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36012CAE" w14:textId="442E54C0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Dania mączne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6C24A4C6" w14:textId="269C0EF1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53658D71" w14:textId="60C43CF6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350 </w:t>
            </w:r>
          </w:p>
        </w:tc>
      </w:tr>
      <w:tr w:rsidR="28C0671F" w:rsidTr="5BF73CD2" w14:paraId="4F60503E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6ADBC899" w14:textId="3B1CD725">
            <w:pPr>
              <w:spacing w:after="0" w:line="259" w:lineRule="auto"/>
              <w:ind w:left="450" w:right="32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10.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693A5E28" w14:textId="67E1FCB6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Jarzyny gotowane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6F28686B" w14:textId="1FA9B665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39E7874F" w14:textId="2A02EDF4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200 </w:t>
            </w:r>
          </w:p>
        </w:tc>
      </w:tr>
      <w:tr w:rsidR="28C0671F" w:rsidTr="5BF73CD2" w14:paraId="396CF4B8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2132377E" w14:textId="2BC727A2">
            <w:pPr>
              <w:spacing w:after="0" w:line="259" w:lineRule="auto"/>
              <w:ind w:left="450" w:right="32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11.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055DBFA3" w14:textId="5949378A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Surówka warzywna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6660C915" w14:textId="70188968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2DF9DE92" w14:textId="3D6777E1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200 </w:t>
            </w:r>
          </w:p>
        </w:tc>
      </w:tr>
      <w:tr w:rsidR="28C0671F" w:rsidTr="5BF73CD2" w14:paraId="2BEED7BC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5360CD0A" w14:textId="10BF1129">
            <w:pPr>
              <w:spacing w:after="0" w:line="259" w:lineRule="auto"/>
              <w:ind w:left="450" w:right="32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12.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2A85C283" w14:textId="2B1AE8B8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Owoce sezonowe np. truskawki, śliwki itp.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4F27CC10" w14:textId="12E60C64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31B7CF68" w14:textId="60240D2E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200 </w:t>
            </w:r>
          </w:p>
        </w:tc>
      </w:tr>
      <w:tr w:rsidR="28C0671F" w:rsidTr="5BF73CD2" w14:paraId="01A1A227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7A618306" w14:textId="7C7299AC">
            <w:pPr>
              <w:spacing w:after="0" w:line="259" w:lineRule="auto"/>
              <w:ind w:left="450" w:right="32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13.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1EA78029" w14:textId="642E4B62">
            <w:pPr>
              <w:spacing w:after="2" w:line="257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Owoce całoroczne np. pomarańcza, mandarynki (inne niż wchodzące w skład uzupełniającego zestawu żywieniowego)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1146B685" w14:textId="5E3CAF95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szt.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78A2B85D" w14:textId="6C82D025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1  </w:t>
            </w:r>
          </w:p>
        </w:tc>
      </w:tr>
      <w:tr w:rsidR="28C0671F" w:rsidTr="5BF73CD2" w14:paraId="33943A34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5A7734BE" w14:textId="1A33B731">
            <w:pPr>
              <w:spacing w:after="0" w:line="259" w:lineRule="auto"/>
              <w:ind w:left="450" w:right="32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14.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220B2A3E" w14:textId="45BC34CC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Ciasto, pieczywo cukiernicze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303F98F9" w14:textId="4849199A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7708459A" w14:textId="781A7FF7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100 </w:t>
            </w:r>
          </w:p>
        </w:tc>
      </w:tr>
      <w:tr w:rsidR="28C0671F" w:rsidTr="5BF73CD2" w14:paraId="19AA1458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5EA33BF9" w14:textId="3A3FEFFB">
            <w:pPr>
              <w:spacing w:after="0" w:line="259" w:lineRule="auto"/>
              <w:ind w:left="450" w:right="32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15.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7ED24740" w14:textId="45A4142E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Budyń, kisiel, kasza manna, galaretka </w:t>
            </w:r>
          </w:p>
          <w:p w:rsidR="28C0671F" w:rsidP="28C0671F" w:rsidRDefault="28C0671F" w14:paraId="57FBCB64" w14:textId="5E09DA79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(w opakowaniach jednoporcjowych)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59F39A0E" w14:textId="51A77545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57D23C3F" w14:textId="3AEEFD3E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200 </w:t>
            </w:r>
          </w:p>
        </w:tc>
      </w:tr>
      <w:tr w:rsidR="28C0671F" w:rsidTr="5BF73CD2" w14:paraId="00E50956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2414B58C" w14:textId="07765677">
            <w:pPr>
              <w:spacing w:after="0" w:line="259" w:lineRule="auto"/>
              <w:ind w:left="450" w:right="32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16.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6F7F80EF" w14:textId="0B39C583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Kompot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39B5A364" w14:textId="1A750542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ml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4930CC0C" w14:textId="77A2DD55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200 </w:t>
            </w:r>
          </w:p>
        </w:tc>
      </w:tr>
      <w:tr w:rsidR="28C0671F" w:rsidTr="5BF73CD2" w14:paraId="47C23EBD">
        <w:trPr>
          <w:trHeight w:val="300"/>
        </w:trPr>
        <w:tc>
          <w:tcPr>
            <w:tcW w:w="8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470DC9EB" w14:textId="7A20F8D2">
            <w:pPr>
              <w:spacing w:after="0" w:line="259" w:lineRule="auto"/>
              <w:ind w:left="450" w:right="32" w:hanging="36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17.</w:t>
            </w:r>
          </w:p>
        </w:tc>
        <w:tc>
          <w:tcPr>
            <w:tcW w:w="4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18E61E9D" w14:textId="76488017">
            <w:pPr>
              <w:spacing w:after="0" w:line="259" w:lineRule="auto"/>
              <w:ind w:left="90" w:firstLine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Sok </w:t>
            </w:r>
          </w:p>
        </w:tc>
        <w:tc>
          <w:tcPr>
            <w:tcW w:w="17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588125A4" w14:textId="3C2E5452">
            <w:p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C0671F" w:rsidR="28C067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ml </w:t>
            </w:r>
          </w:p>
        </w:tc>
        <w:tc>
          <w:tcPr>
            <w:tcW w:w="29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30" w:type="dxa"/>
              <w:left w:w="60" w:type="dxa"/>
              <w:right w:w="90" w:type="dxa"/>
            </w:tcMar>
            <w:vAlign w:val="center"/>
          </w:tcPr>
          <w:p w:rsidR="28C0671F" w:rsidP="28C0671F" w:rsidRDefault="28C0671F" w14:paraId="7360DA9F" w14:textId="7F795F70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left="450" w:hanging="9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w:rsidR="28C0671F" w:rsidP="28C0671F" w:rsidRDefault="28C0671F" w14:paraId="4E87748A" w14:textId="3DE38996">
      <w:pPr>
        <w:pStyle w:val="Akapitzlist"/>
        <w:ind w:left="357" w:hanging="357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</w:p>
    <w:p w:rsidR="5EC08755" w:rsidP="28C0671F" w:rsidRDefault="5EC08755" w14:paraId="56605369" w14:textId="452CA415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eastAsia="Calibri" w:cs="Calibri"/>
          <w:sz w:val="22"/>
          <w:szCs w:val="22"/>
        </w:rPr>
      </w:pPr>
      <w:r w:rsidRPr="28C0671F" w:rsidR="5EC087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Wykonawca zobowiązuje się w przygotować zestawy cateringowe o najwyższym standardzie, na bazie produktów najwyższej jakości i bezpieczeństwem zgodnie z normami HACCP. </w:t>
      </w:r>
      <w:r w:rsidRPr="28C0671F" w:rsidR="5EC08755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</w:p>
    <w:p w:rsidR="5EC08755" w:rsidP="28C0671F" w:rsidRDefault="5EC08755" w14:paraId="14C8CDAA" w14:textId="5D8D3BDE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28C0671F" w:rsidR="5EC087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Wykonawca zobowiązuje się w przygotować zestawy cateringowe z surowców wysokiej jakości, świeżych, posiadających aktualne terminy ważności, naturalnych, </w:t>
      </w:r>
      <w:r w:rsidRPr="28C0671F" w:rsidR="5EC087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małoprzetworzonych</w:t>
      </w:r>
      <w:r w:rsidRPr="28C0671F" w:rsidR="5EC087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, z ograniczoną ilością substancji dodatkowych, konserwujących, zagęszczających, barwiących lub sztucznie aromatyzowanych. Wykonawca na żądanie Zamawiającego (zgłoszone drogą elektroniczną lub telefoniczną) ma obowiązek przedstawić w ciągu 2 dni kalendarzowych wykaz użytych do przygotowania zestawów cateringowych produktów wraz z nazwami producentów oraz terminami przydatności do spożycia.</w:t>
      </w:r>
    </w:p>
    <w:p w:rsidR="5EC08755" w:rsidP="28C0671F" w:rsidRDefault="5EC08755" w14:paraId="4FD502E3" w14:textId="188CF3BF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28C0671F" w:rsidR="5EC08755">
        <w:rPr>
          <w:rFonts w:ascii="Calibri" w:hAnsi="Calibri" w:eastAsia="Calibri" w:cs="Calibri"/>
          <w:noProof w:val="0"/>
          <w:sz w:val="22"/>
          <w:szCs w:val="22"/>
          <w:lang w:val="pl-PL"/>
        </w:rPr>
        <w:t>Wykonawca zobowiązuje się w dostarczyć produkty zapewniające zróżnicowanie diety. Zamawiający nie dopuszcza, aby w ciągu jednego tygodnia wystąpiła powtarzalność tego samego rodzaju posiłku (przez posiłek rozumie się wchodzące w skład zestawu cateringowego śniadanie/dwudaniowy obiad</w:t>
      </w:r>
      <w:r w:rsidRPr="28C0671F" w:rsidR="38A7DED3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  <w:r w:rsidRPr="28C0671F" w:rsidR="5EC08755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z deserem).  </w:t>
      </w:r>
      <w:r w:rsidRPr="28C0671F" w:rsidR="5EC08755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 </w:t>
      </w:r>
    </w:p>
    <w:p w:rsidR="40C00ABF" w:rsidP="28C0671F" w:rsidRDefault="40C00ABF" w14:paraId="669D6683" w14:textId="5D0C468B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28C0671F" w:rsidR="40C00AB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Wykonawca zobowiązuje się w przestrzegać zasad higieny przy sporządzaniu i dystrybucji zestawów cateringowych, utrzymania odpowiedniej temperatury posiłków, przewozu w przystosowanych do tego celu termosach/pojemnikach pojazdem dostosowanym do przewozu żywności.  </w:t>
      </w:r>
      <w:r w:rsidRPr="28C0671F" w:rsidR="40C00ABF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</w:p>
    <w:p w:rsidR="40C00ABF" w:rsidP="28C0671F" w:rsidRDefault="40C00ABF" w14:paraId="06F5535F" w14:textId="05DDA728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28C0671F" w:rsidR="40C00AB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Wykonawca zobowiązuje się w dostarczać i bez zbędnej zwłoki odbierać (utylizować) jednorazowe naczynia oraz sztućce oraz resztki pokarmów, a także dostarczać pojemniki do higienicznego przechowywania żywności oraz pojemniki do przechowywania resztek pokarmów.</w:t>
      </w:r>
    </w:p>
    <w:p w:rsidR="40C00ABF" w:rsidP="28C0671F" w:rsidRDefault="40C00ABF" w14:paraId="2FB5B472" w14:textId="21B4E351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28C0671F" w:rsidR="40C00ABF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Wykonawca zobowiązuje się w dostarczać zestawy cateringowe pojazdem dostosowanym do tego typu usługi, w sposób higieniczny i z zapewnieniem wszelkich środków bezpieczeństwa, w szczególności zgodnie obowiązującymi przepisami prawa i wytycznymi instytucji państwowych odpowiedzialnych za nadzór sanitarny. </w:t>
      </w:r>
    </w:p>
    <w:p w:rsidR="40C00ABF" w:rsidP="28C0671F" w:rsidRDefault="40C00ABF" w14:paraId="4C5A5407" w14:textId="3EEED6DE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40C00AB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Wykonawca zobowiązuje się w zapewnić: </w:t>
      </w:r>
    </w:p>
    <w:p w:rsidR="40C00ABF" w:rsidP="28C0671F" w:rsidRDefault="40C00ABF" w14:paraId="115E42D9" w14:textId="1AE9DB94">
      <w:pPr>
        <w:pStyle w:val="Akapitzlist"/>
        <w:numPr>
          <w:ilvl w:val="0"/>
          <w:numId w:val="25"/>
        </w:numPr>
        <w:spacing w:after="32" w:line="258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40C00AB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obsługę niezbędną do świadczenia usługi wyżywienia (personel Wykonawcy powinien posiadać bieżące przeszkolenie z zakresu BHP oraz HACCP, a także aktualne książeczki zdrowia z aktualnymi badaniami lekarskimi do pracy z żywnością), </w:t>
      </w:r>
    </w:p>
    <w:p w:rsidR="40C00ABF" w:rsidP="28C0671F" w:rsidRDefault="40C00ABF" w14:paraId="78450C81" w14:textId="75B46DCA">
      <w:pPr>
        <w:pStyle w:val="Akapitzlist"/>
        <w:numPr>
          <w:ilvl w:val="0"/>
          <w:numId w:val="25"/>
        </w:numPr>
        <w:spacing w:after="32" w:line="258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40C00AB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czyste opakowania do transportu, bez uszkodzeń, bez znaczących zmian fizycznych mogących przyczynić się do powstania zagrożenia epidemiologicznego. </w:t>
      </w:r>
    </w:p>
    <w:p w:rsidR="40C00ABF" w:rsidP="28C0671F" w:rsidRDefault="40C00ABF" w14:paraId="36E074FF" w14:textId="68BD8261">
      <w:pPr>
        <w:pStyle w:val="Akapitzlist"/>
        <w:numPr>
          <w:ilvl w:val="0"/>
          <w:numId w:val="25"/>
        </w:numPr>
        <w:spacing w:after="32" w:line="258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40C00AB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zamykane pojemniki do przechowywania resztek pokarmów.</w:t>
      </w:r>
    </w:p>
    <w:p w:rsidR="40C00ABF" w:rsidP="28C0671F" w:rsidRDefault="40C00ABF" w14:paraId="32EB62F9" w14:textId="2FB14D9B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28C0671F" w:rsidR="40C00AB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Wykonawca zobowiązuje się w zachować szczególne względy bezpieczeństwa sanitarnego, w tym dezynfekowania pojazdu i respektowania wszelkich zaleceń i unormowań prawnych dotyczących świadczenia usług wyżywienia/dostarczania posiłków. </w:t>
      </w:r>
      <w:r w:rsidRPr="28C0671F" w:rsidR="40C00ABF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</w:p>
    <w:p w:rsidR="12F94F26" w:rsidP="0DB1998B" w:rsidRDefault="12F94F26" w14:paraId="2B93B4C7" w14:textId="619DB3E3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</w:pPr>
      <w:r w:rsidRPr="0DB1998B" w:rsidR="12F94F2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>Zamawiający zastrzega sobie prawo do monitorowania jakości zestawów cateringowych poprzez kwestionariusze ankietowe, które będą wypełniane przez uczestników projektu „HARCDOM - dzienn</w:t>
      </w:r>
      <w:r w:rsidRPr="0DB1998B" w:rsidR="601F0C0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>y dom pomocy w Pólku w Gminie Koronowo</w:t>
      </w:r>
      <w:r w:rsidRPr="0DB1998B" w:rsidR="12F94F2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 xml:space="preserve">” objętych wsparciem w siedzibie DDP w </w:t>
      </w:r>
      <w:r w:rsidRPr="0DB1998B" w:rsidR="6ECAB66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>Pólku</w:t>
      </w:r>
      <w:r w:rsidRPr="0DB1998B" w:rsidR="12F94F2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>.</w:t>
      </w:r>
    </w:p>
    <w:p w:rsidR="12F94F26" w:rsidP="28C0671F" w:rsidRDefault="12F94F26" w14:paraId="30FE9B81" w14:textId="3E288915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28C0671F" w:rsidR="12F94F2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 xml:space="preserve">Jadłospis, zawierający informację na temat wartości kalorycznej posiłków oraz wykazem alergenów, układany ma być przez Wykonawcę na okres 5 dni i przedstawiany Zamawiającemu najpóźniej 2 dni robocze przed okresem jego obowiązywania.  </w:t>
      </w:r>
      <w:r w:rsidRPr="28C0671F" w:rsidR="12F94F26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</w:p>
    <w:p w:rsidR="12F94F26" w:rsidP="28C0671F" w:rsidRDefault="12F94F26" w14:paraId="0E0E02CB" w14:textId="46D00317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28C0671F" w:rsidR="12F94F2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 xml:space="preserve">W przypadku awarii lub innych nieprzewidzianych zdarzeń Wykonawca jest zobowiązany zapewnić zestawy cateringowe o </w:t>
      </w:r>
      <w:r w:rsidRPr="28C0671F" w:rsidR="12F94F2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>niegorszej</w:t>
      </w:r>
      <w:r w:rsidRPr="28C0671F" w:rsidR="12F94F2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 xml:space="preserve"> jakości na swój koszt z innych źródeł. </w:t>
      </w:r>
      <w:r w:rsidRPr="28C0671F" w:rsidR="12F94F26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</w:p>
    <w:p w:rsidR="12F94F26" w:rsidP="13E70072" w:rsidRDefault="12F94F26" w14:paraId="2092C29D" w14:textId="6CB404DF">
      <w:pPr>
        <w:pStyle w:val="Akapitzlist"/>
        <w:numPr>
          <w:ilvl w:val="0"/>
          <w:numId w:val="1"/>
        </w:numPr>
        <w:ind w:left="357" w:hanging="357"/>
        <w:jc w:val="both"/>
        <w:rPr>
          <w:noProof w:val="0"/>
          <w:lang w:val="pl-PL"/>
        </w:rPr>
      </w:pPr>
      <w:r w:rsidRPr="0DB1998B" w:rsidR="12F94F2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>Jeśli Wykonawca nie dostarczy zestawów cateringowych spełniających wyżej wymienione kryteria (jakościowe, ilościowe, terminowe) zostanie obciążony kosztami zamówienia przez Zamawiającego zestawów cateringowy u innego dostawcy w cenie rynkowej, ale nie większej niż dwukrotność stawki jednostkowej wskazanej w umowie.</w:t>
      </w:r>
      <w:r w:rsidRPr="0DB1998B" w:rsidR="2D12F19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 xml:space="preserve"> </w:t>
      </w:r>
      <w:r w:rsidRPr="0DB1998B" w:rsidR="2D12F19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pl-PL"/>
        </w:rPr>
        <w:t>Zastrzeżenie to ma na celu zabezpieczenie ciągłości realizacji wsparcia dla uczestników projektu, w szczególności w sytuacjach nagłych, w których ceny usług cateringowych mogą znacząco odbiegać od stawek wynikających z umowy.</w:t>
      </w:r>
    </w:p>
    <w:p w:rsidR="006711CD" w:rsidP="28C0671F" w:rsidRDefault="006711CD" w14:paraId="5733D60A" w14:textId="59FDD1F3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eastAsia="Calibri" w:cs="Calibri"/>
          <w:sz w:val="22"/>
          <w:szCs w:val="22"/>
        </w:rPr>
      </w:pPr>
      <w:r w:rsidRPr="28C0671F" w:rsidR="03C19DD4">
        <w:rPr>
          <w:rFonts w:ascii="Calibri" w:hAnsi="Calibri" w:eastAsia="Calibri" w:cs="Calibri"/>
          <w:sz w:val="22"/>
          <w:szCs w:val="22"/>
        </w:rPr>
        <w:t>Wykonawca oświadcza, że nie jest podmiotem</w:t>
      </w:r>
      <w:r w:rsidRPr="28C0671F" w:rsidR="70682CE0">
        <w:rPr>
          <w:rFonts w:ascii="Calibri" w:hAnsi="Calibri" w:eastAsia="Calibri" w:cs="Calibri"/>
          <w:sz w:val="22"/>
          <w:szCs w:val="22"/>
        </w:rPr>
        <w:t>:</w:t>
      </w:r>
    </w:p>
    <w:p w:rsidR="5E577952" w:rsidP="28C0671F" w:rsidRDefault="5E577952" w14:paraId="06339228">
      <w:pPr>
        <w:pStyle w:val="Akapitzlist"/>
        <w:numPr>
          <w:ilvl w:val="0"/>
          <w:numId w:val="5"/>
        </w:numPr>
        <w:jc w:val="both"/>
        <w:rPr>
          <w:rFonts w:ascii="Calibri" w:hAnsi="Calibri" w:eastAsia="Calibri" w:cs="Calibri"/>
          <w:sz w:val="22"/>
          <w:szCs w:val="22"/>
        </w:rPr>
      </w:pPr>
      <w:r w:rsidRPr="28C0671F" w:rsidR="5E577952">
        <w:rPr>
          <w:rFonts w:ascii="Calibri" w:hAnsi="Calibri" w:eastAsia="Calibri" w:cs="Calibri"/>
          <w:sz w:val="22"/>
          <w:szCs w:val="22"/>
        </w:rPr>
        <w:t>Wskazanym w art. 7 ust. 1 ustawy z dnia 13 kwietnia 2022 r. o szczególnych rozwiązaniach w zakresie przeciwdziałania wspieraniu agresji na Ukrainę oraz służących ochronie bezpieczeństwa narodowego (Dz. U. Poz. 835),</w:t>
      </w:r>
    </w:p>
    <w:p w:rsidR="5E577952" w:rsidP="28C0671F" w:rsidRDefault="5E577952" w14:paraId="6DA9CB26">
      <w:pPr>
        <w:pStyle w:val="Akapitzlist"/>
        <w:numPr>
          <w:ilvl w:val="0"/>
          <w:numId w:val="5"/>
        </w:numPr>
        <w:jc w:val="both"/>
        <w:rPr>
          <w:rFonts w:ascii="Calibri" w:hAnsi="Calibri" w:eastAsia="Calibri" w:cs="Calibri"/>
          <w:sz w:val="22"/>
          <w:szCs w:val="22"/>
        </w:rPr>
      </w:pPr>
      <w:r w:rsidRPr="28C0671F" w:rsidR="5E577952">
        <w:rPr>
          <w:rFonts w:ascii="Calibri" w:hAnsi="Calibri" w:eastAsia="Calibri" w:cs="Calibri"/>
          <w:sz w:val="22"/>
          <w:szCs w:val="22"/>
        </w:rPr>
        <w:t>Nie jest osobą/podmiotem objętą/</w:t>
      </w:r>
      <w:r w:rsidRPr="28C0671F" w:rsidR="5E577952">
        <w:rPr>
          <w:rFonts w:ascii="Calibri" w:hAnsi="Calibri" w:eastAsia="Calibri" w:cs="Calibri"/>
          <w:sz w:val="22"/>
          <w:szCs w:val="22"/>
        </w:rPr>
        <w:t>ym</w:t>
      </w:r>
      <w:r w:rsidRPr="28C0671F" w:rsidR="5E577952">
        <w:rPr>
          <w:rFonts w:ascii="Calibri" w:hAnsi="Calibri" w:eastAsia="Calibri" w:cs="Calibri"/>
          <w:sz w:val="22"/>
          <w:szCs w:val="22"/>
        </w:rPr>
        <w:t xml:space="preserve"> sankcjami, o których mowa w art. 5 k ust. 1 Rozporządzenia (UE) nr 833/2014 z dnia 31 lipca 2014 dotyczącego środków ograniczających w związku z działaniami Rosji destabilizującymi sytuację na Ukrainie,</w:t>
      </w:r>
    </w:p>
    <w:p w:rsidR="5E577952" w:rsidP="28C0671F" w:rsidRDefault="5E577952" w14:paraId="6C2D4B87">
      <w:pPr>
        <w:pStyle w:val="Akapitzlist"/>
        <w:numPr>
          <w:ilvl w:val="0"/>
          <w:numId w:val="5"/>
        </w:numPr>
        <w:jc w:val="both"/>
        <w:rPr>
          <w:rFonts w:ascii="Calibri" w:hAnsi="Calibri" w:eastAsia="Calibri" w:cs="Calibri"/>
          <w:sz w:val="22"/>
          <w:szCs w:val="22"/>
        </w:rPr>
      </w:pPr>
      <w:r w:rsidRPr="28C0671F" w:rsidR="5E577952">
        <w:rPr>
          <w:rFonts w:ascii="Calibri" w:hAnsi="Calibri" w:eastAsia="Calibri" w:cs="Calibri"/>
          <w:sz w:val="22"/>
          <w:szCs w:val="22"/>
        </w:rPr>
        <w:t>nie jest osobą/podmiotem/organem posiadającym siedzibę w Rosji, który w ponad 50 % jest własnością publiczną lub jest pod kontrolą publiczną, objętym sankcjami zgodnie z art. 5 l ust 1 Rozporządzenia (UE) nr 833/2014 z dnia 31 lipca 2014 dotyczącego środków ograniczających w związku z działaniami Rosji destabilizującymi sytuację na Ukrainie,</w:t>
      </w:r>
    </w:p>
    <w:p w:rsidR="5E577952" w:rsidP="28C0671F" w:rsidRDefault="5E577952" w14:paraId="3B60D4ED" w14:textId="67AA23F5">
      <w:pPr>
        <w:pStyle w:val="Akapitzlist"/>
        <w:numPr>
          <w:ilvl w:val="0"/>
          <w:numId w:val="5"/>
        </w:numPr>
        <w:jc w:val="both"/>
        <w:rPr>
          <w:rFonts w:ascii="Calibri" w:hAnsi="Calibri" w:eastAsia="Calibri" w:cs="Calibri"/>
          <w:sz w:val="22"/>
          <w:szCs w:val="22"/>
        </w:rPr>
      </w:pPr>
      <w:r w:rsidRPr="28C0671F" w:rsidR="5E577952">
        <w:rPr>
          <w:rFonts w:ascii="Calibri" w:hAnsi="Calibri" w:eastAsia="Calibri" w:cs="Calibri"/>
          <w:sz w:val="22"/>
          <w:szCs w:val="22"/>
        </w:rPr>
        <w:t>nie został wpisany na listę osób i podmiotów objętych sankcjami, prowadzoną przez Ministra Spraw Wewnętrznych i Administracji.</w:t>
      </w:r>
    </w:p>
    <w:p w:rsidR="735AB18A" w:rsidP="28C0671F" w:rsidRDefault="735AB18A" w14:paraId="3E663F9A" w14:textId="4A0261E6">
      <w:pPr>
        <w:pStyle w:val="Akapitzlist"/>
        <w:numPr>
          <w:ilvl w:val="0"/>
          <w:numId w:val="1"/>
        </w:numPr>
        <w:ind w:left="540"/>
        <w:jc w:val="both"/>
        <w:rPr>
          <w:rFonts w:ascii="Calibri" w:hAnsi="Calibri" w:eastAsia="Calibri" w:cs="Calibri"/>
          <w:sz w:val="22"/>
          <w:szCs w:val="22"/>
        </w:rPr>
      </w:pPr>
      <w:r w:rsidRPr="28C0671F" w:rsidR="735AB18A">
        <w:rPr>
          <w:rFonts w:ascii="Calibri" w:hAnsi="Calibri" w:eastAsia="Calibri" w:cs="Calibri"/>
          <w:sz w:val="22"/>
          <w:szCs w:val="22"/>
        </w:rPr>
        <w:t>Zamawiający dopuszcza możliwość zmiany Umowy. W szczególności zmiany mogą dotyczyć:</w:t>
      </w:r>
    </w:p>
    <w:p w:rsidR="735AB18A" w:rsidP="5BF73CD2" w:rsidRDefault="735AB18A" w14:paraId="4E2DCA94" w14:textId="15BEF192">
      <w:pPr>
        <w:pStyle w:val="Akapitzlist"/>
        <w:numPr>
          <w:ilvl w:val="0"/>
          <w:numId w:val="26"/>
        </w:numPr>
        <w:ind w:left="81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5BF73CD2" w:rsidR="735AB1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liczby zamówionych zestawów cateringowych. Zakłada się możliwość zwiększenia liczby zamówionych zestawów cateringowych o maksymalnie 25% w ramach całego zamówienia. Warunkiem zmiany jest pozyskanie przez Zamawiającego dodatkowych środków na ten </w:t>
      </w:r>
      <w:r w:rsidRPr="5BF73CD2" w:rsidR="735AB1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cel </w:t>
      </w:r>
      <w:r w:rsidRPr="5BF73CD2" w:rsidR="735AB1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np.</w:t>
      </w:r>
      <w:r w:rsidRPr="5BF73CD2" w:rsidR="735AB1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w sytuacji wystąpienia oszczędności w projekcie lub okoliczności zaistniałych po stronie Zamawiającego (np. potrzeby uczestników projektu, sytuacja konieczności zmiany harmonogramu, okresu realizacji projektu lub czasu jego trwania),  </w:t>
      </w:r>
    </w:p>
    <w:p w:rsidR="735AB18A" w:rsidP="28C0671F" w:rsidRDefault="735AB18A" w14:paraId="76F1C90D" w14:textId="4AC64DB3">
      <w:pPr>
        <w:pStyle w:val="Akapitzlist"/>
        <w:numPr>
          <w:ilvl w:val="0"/>
          <w:numId w:val="26"/>
        </w:numPr>
        <w:ind w:left="81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735AB1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terminu realizacji usługi lub terminu obowiązywania umowy. Warunkiem zmiany </w:t>
      </w:r>
      <w:r w:rsidRPr="28C0671F" w:rsidR="735AB1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jest</w:t>
      </w:r>
      <w:r w:rsidRPr="28C0671F" w:rsidR="1BF5C7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28C0671F" w:rsidR="735AB1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wystąpienie</w:t>
      </w:r>
      <w:r w:rsidRPr="28C0671F" w:rsidR="48F1CE4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28C0671F" w:rsidR="735AB1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przyczyn wynikających z siły wyższej (np. obostrzeń wynikających ze stanu zagrożenia epidemicznego) lub okoliczności zaistniałych po stronie Zamawiającego (np. potrzeby uczestników projektu, sytuacja konieczności zmiany harmonogramu, okresu realizacji projektu lub czasu jego trwania),  </w:t>
      </w:r>
    </w:p>
    <w:p w:rsidR="735AB18A" w:rsidP="28C0671F" w:rsidRDefault="735AB18A" w14:paraId="79AFC24D" w14:textId="36996EAF">
      <w:pPr>
        <w:pStyle w:val="Akapitzlist"/>
        <w:numPr>
          <w:ilvl w:val="0"/>
          <w:numId w:val="26"/>
        </w:numPr>
        <w:ind w:left="81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735AB1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innych przesłanek, których Zamawiający nie był w stanie przewidzieć na etapie ogłaszania zapytania np. obostrzeń wynikających ze stanu zagrożenia epidemicznego, siły wyższej, przyczyn losowych leżących po stronie uczestników, zmiany powszechnie obowiązujących przepisów prawa w zakresie mającym wpływ na realizację przedmiotu zamówienia w sytuacji. Warunkiem zmiany jest wystąpienie powyższych okoliczności mających wpływ na świadczenie zamawianej usługi.  </w:t>
      </w:r>
    </w:p>
    <w:p w:rsidR="3B8A5115" w:rsidP="28C0671F" w:rsidRDefault="3B8A5115" w14:paraId="28D6AF78" w14:textId="3151CF3C">
      <w:pPr>
        <w:pStyle w:val="Akapitzlist"/>
        <w:numPr>
          <w:ilvl w:val="0"/>
          <w:numId w:val="1"/>
        </w:numPr>
        <w:ind w:left="450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0DB1998B" w:rsidR="3B8A511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O zmianach wskazanych w pkt. 2</w:t>
      </w:r>
      <w:r w:rsidRPr="0DB1998B" w:rsidR="347F1EF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6</w:t>
      </w:r>
      <w:r w:rsidRPr="0DB1998B" w:rsidR="3B8A511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Zamawiający powiadomi Wykonawcę w terminie nie późniejszym niż 7 dni kalendarzowych poprzedzających termin wprowadzenia zmiany.</w:t>
      </w:r>
    </w:p>
    <w:p w:rsidR="242F7DE6" w:rsidP="28C0671F" w:rsidRDefault="242F7DE6" w14:paraId="19646E7A" w14:textId="26515F6E">
      <w:pPr>
        <w:pStyle w:val="Akapitzlist"/>
        <w:numPr>
          <w:ilvl w:val="0"/>
          <w:numId w:val="1"/>
        </w:numPr>
        <w:ind w:left="450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28C0671F" w:rsidR="242F7DE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Zamawiający zastrzega, że płatności dokonywane będą na podstawie rzeczywiście zamówionej liczby zestawów cateringowych. Informacje o zmianie liczby zestawów cateringowych w poszczególnych dniach będą podawane Wykonawcy za pośrednictwem poczty e-mail lub telefonicznie do godz. 18.00 dnia poprzedzającego realizację usługi wyżywienia w dniu następnym. </w:t>
      </w:r>
      <w:r w:rsidRPr="28C0671F" w:rsidR="242F7DE6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</w:p>
    <w:p w:rsidR="32110775" w:rsidP="28C0671F" w:rsidRDefault="32110775" w14:paraId="0AD4C7E8" w14:textId="7978C5F3">
      <w:pPr>
        <w:pStyle w:val="Akapitzlist"/>
        <w:numPr>
          <w:ilvl w:val="0"/>
          <w:numId w:val="1"/>
        </w:numPr>
        <w:ind w:left="450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28C0671F" w:rsidR="321107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Zamawiający ma prawo odstąpienia od umowy w przypadku wystąpienia istotnej okoliczności powodującej, że wykonanie umowy nie leży w interesie publicznym, czego nie można było przewidzieć w chwili zawarcia umowy, w terminie 30 dni od powzięcia wiadomości o tych okolicznościach.  </w:t>
      </w:r>
      <w:r w:rsidRPr="28C0671F" w:rsidR="32110775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</w:p>
    <w:p w:rsidR="32110775" w:rsidP="28C0671F" w:rsidRDefault="32110775" w14:paraId="75D87739" w14:textId="369D4DB5">
      <w:pPr>
        <w:pStyle w:val="Akapitzlist"/>
        <w:numPr>
          <w:ilvl w:val="0"/>
          <w:numId w:val="1"/>
        </w:numPr>
        <w:ind w:left="450"/>
        <w:jc w:val="both"/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pl-PL"/>
        </w:rPr>
      </w:pPr>
      <w:r w:rsidRPr="0DB1998B" w:rsidR="321107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 wypadku określonym w pkt. 2</w:t>
      </w:r>
      <w:r w:rsidRPr="0DB1998B" w:rsidR="4B8915B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9</w:t>
      </w:r>
      <w:r w:rsidRPr="0DB1998B" w:rsidR="321107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Zamawiający zobowiązany jest do zapłacenia Wykonawcy wyłącznie </w:t>
      </w:r>
      <w:r w:rsidRPr="0DB1998B" w:rsidR="321107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wynagrodzenie za wykonaną część umowy. </w:t>
      </w:r>
      <w:r w:rsidRPr="0DB1998B" w:rsidR="32110775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pl-PL"/>
        </w:rPr>
        <w:t xml:space="preserve"> </w:t>
      </w:r>
    </w:p>
    <w:p w:rsidR="44C8012F" w:rsidP="28C0671F" w:rsidRDefault="44C8012F" w14:paraId="5D530B69" w14:textId="571B69BA">
      <w:pPr>
        <w:pStyle w:val="Akapitzlist"/>
        <w:numPr>
          <w:ilvl w:val="0"/>
          <w:numId w:val="1"/>
        </w:numPr>
        <w:ind w:left="450"/>
        <w:jc w:val="both"/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pl-PL"/>
        </w:rPr>
      </w:pPr>
      <w:r w:rsidRPr="5BF73CD2" w:rsidR="44C801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Cena brutto zestawu cateringowego winna zawierać koszt przygotowania, dostarczenia wraz opakowaniami, a także wniesienia i rozładunku posiłków oraz obioru i utylizacji resztek i odpadów. </w:t>
      </w:r>
      <w:r w:rsidRPr="5BF73CD2" w:rsidR="44C8012F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pl-PL"/>
        </w:rPr>
        <w:t xml:space="preserve"> </w:t>
      </w:r>
    </w:p>
    <w:p w:rsidR="44C8012F" w:rsidP="13A5F1EC" w:rsidRDefault="44C8012F" w14:paraId="14F093DC" w14:textId="19FE4EF9">
      <w:pPr>
        <w:pStyle w:val="Akapitzlist"/>
        <w:numPr>
          <w:ilvl w:val="0"/>
          <w:numId w:val="1"/>
        </w:numPr>
        <w:ind w:left="450"/>
        <w:jc w:val="both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</w:pPr>
      <w:r w:rsidRPr="13E70072" w:rsidR="44C8012F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pl-PL"/>
        </w:rPr>
        <w:t>Wy</w:t>
      </w:r>
      <w:r w:rsidRPr="13E70072" w:rsidR="44C8012F">
        <w:rPr>
          <w:rFonts w:ascii="Calibri" w:hAnsi="Calibri" w:eastAsia="Calibri" w:cs="Calibri"/>
          <w:noProof w:val="0"/>
          <w:sz w:val="22"/>
          <w:szCs w:val="22"/>
          <w:lang w:val="pl-PL"/>
        </w:rPr>
        <w:t>konawca otrzyma wynagrodzenie za rzeczywistą liczbę dostarczonych zestawów cateringowych do siedzi</w:t>
      </w:r>
      <w:r w:rsidRPr="13E70072" w:rsidR="6E967755">
        <w:rPr>
          <w:rFonts w:ascii="Calibri" w:hAnsi="Calibri" w:eastAsia="Calibri" w:cs="Calibri"/>
          <w:noProof w:val="0"/>
          <w:sz w:val="22"/>
          <w:szCs w:val="22"/>
          <w:lang w:val="pl-PL"/>
        </w:rPr>
        <w:t>by DDP zgodnie z treścią oferty, stanowiącej załącznik do niniejszej Umowy:</w:t>
      </w:r>
      <w:r w:rsidRPr="13E70072" w:rsidR="7B9B88C1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  <w:r w:rsidRPr="13E70072" w:rsidR="16636DB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>..............................</w:t>
      </w:r>
      <w:r w:rsidRPr="13E70072" w:rsidR="7B9B88C1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>zł (</w:t>
      </w:r>
      <w:r w:rsidRPr="13E70072" w:rsidR="502AC238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>słownie: ................................................</w:t>
      </w:r>
      <w:r w:rsidRPr="13E70072" w:rsidR="7B9B88C1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>)</w:t>
      </w:r>
      <w:r w:rsidRPr="13E70072" w:rsidR="0F3EDB7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 xml:space="preserve"> </w:t>
      </w:r>
      <w:r w:rsidRPr="13E70072" w:rsidR="0629D446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>za każdy zamówiony zestaw cateringowy.</w:t>
      </w:r>
    </w:p>
    <w:p w:rsidR="674E7756" w:rsidP="28C0671F" w:rsidRDefault="674E7756" w14:paraId="4F44D473" w14:textId="021048DB">
      <w:pPr>
        <w:pStyle w:val="Akapitzlist"/>
        <w:numPr>
          <w:ilvl w:val="0"/>
          <w:numId w:val="1"/>
        </w:numPr>
        <w:ind w:left="450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28C0671F" w:rsidR="674E7756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Cena brutto za zestaw cateringowy dla 1 Uczestnika dziennie nie podlega zmianom przez cały okres </w:t>
      </w:r>
      <w:r w:rsidRPr="28C0671F" w:rsidR="30D042BE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trwania umowy. </w:t>
      </w:r>
    </w:p>
    <w:p w:rsidR="6AB7DB60" w:rsidP="28C0671F" w:rsidRDefault="6AB7DB60" w14:paraId="39A8674D" w14:textId="22CCE864">
      <w:pPr>
        <w:pStyle w:val="Akapitzlist"/>
        <w:numPr>
          <w:ilvl w:val="0"/>
          <w:numId w:val="1"/>
        </w:numPr>
        <w:ind w:left="450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28C0671F" w:rsidR="6AB7DB6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 xml:space="preserve">Zakłada się realizację płatności częściowych, co do zasady w okresach miesięcznych, na podstawie protokołu odbioru usługi wyżywienia.  </w:t>
      </w:r>
      <w:r w:rsidRPr="28C0671F" w:rsidR="6AB7DB60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</w:p>
    <w:p w:rsidR="77E00C1F" w:rsidP="28C0671F" w:rsidRDefault="77E00C1F" w14:paraId="3E577A6A" w14:textId="2FA49696">
      <w:pPr>
        <w:pStyle w:val="Akapitzlist"/>
        <w:numPr>
          <w:ilvl w:val="0"/>
          <w:numId w:val="1"/>
        </w:numPr>
        <w:ind w:left="450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28C0671F" w:rsidR="77E00C1F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Zamawiający może naliczyć kary umowne z tytułu niewykonania </w:t>
      </w:r>
      <w:r w:rsidRPr="28C0671F" w:rsidR="4CC7F503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lub nienależytego wykonania umowy, z przyczyn nieleżących po stronie Zamawiającego oraz z powodu </w:t>
      </w:r>
      <w:r w:rsidRPr="28C0671F" w:rsidR="3A5CF6D0">
        <w:rPr>
          <w:rFonts w:ascii="Calibri" w:hAnsi="Calibri" w:eastAsia="Calibri" w:cs="Calibri"/>
          <w:noProof w:val="0"/>
          <w:sz w:val="22"/>
          <w:szCs w:val="22"/>
          <w:lang w:val="pl-PL"/>
        </w:rPr>
        <w:t>nienależytego świadczenia usługi przez Wykonawcę.</w:t>
      </w:r>
    </w:p>
    <w:p w:rsidR="488F0B87" w:rsidP="28C0671F" w:rsidRDefault="488F0B87" w14:paraId="5176E3A3" w14:textId="36596A8B">
      <w:pPr>
        <w:pStyle w:val="Akapitzlist"/>
        <w:numPr>
          <w:ilvl w:val="0"/>
          <w:numId w:val="1"/>
        </w:numPr>
        <w:ind w:left="45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488F0B8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Wykaz kar umownych: </w:t>
      </w:r>
    </w:p>
    <w:p w:rsidR="488F0B87" w:rsidP="28C0671F" w:rsidRDefault="488F0B87" w14:paraId="4F1D7F62" w14:textId="17CB7EE7">
      <w:pPr>
        <w:pStyle w:val="Akapitzlist"/>
        <w:numPr>
          <w:ilvl w:val="0"/>
          <w:numId w:val="28"/>
        </w:numPr>
        <w:spacing w:after="0" w:line="266" w:lineRule="auto"/>
        <w:ind w:left="81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488F0B8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Wykonawca zapłaci Zamawiającemu karę umowną za opóźnienie w dostarczeniu zestawów cateringowych do siedziby DDP w wysokości 500,00 zł (słownie: pięćset złotych), za opóźnienie do 30 minut względem godzin określonych w zapytaniu ofertowym. Opóźnienie powyżej 30 minut skutkować będzie naliczeniem kary oraz upoważniają Zamawiającego do zastosowania zapisów określonych w pkt. 19 Szczegółowych warunków realizacji zamówienia, </w:t>
      </w:r>
    </w:p>
    <w:p w:rsidR="488F0B87" w:rsidP="28C0671F" w:rsidRDefault="488F0B87" w14:paraId="0D344F63" w14:textId="112F3E30">
      <w:pPr>
        <w:pStyle w:val="Akapitzlist"/>
        <w:numPr>
          <w:ilvl w:val="0"/>
          <w:numId w:val="28"/>
        </w:numPr>
        <w:spacing w:after="0" w:line="266" w:lineRule="auto"/>
        <w:ind w:left="81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488F0B8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Wykonawca zapłaci Zamawiającemu karę umowną w wysokości 500,00 zł (słownie: pięćset złotych) za każdorazowe dostarczenie zestawów cateringowych niezgodnie z zamówioną liczbą i/lub warunkami jakościowymi określonymi w Szczegółowych warunkach realizacji zamówienia oraz dodatkowo mogą mieć zastosowanie zapisy określone w pkt. 19 Szczegółowych warunków realizacji zamówienia, </w:t>
      </w:r>
    </w:p>
    <w:p w:rsidR="488F0B87" w:rsidP="28C0671F" w:rsidRDefault="488F0B87" w14:paraId="6DB656C9" w14:textId="28A21902">
      <w:pPr>
        <w:pStyle w:val="Akapitzlist"/>
        <w:numPr>
          <w:ilvl w:val="0"/>
          <w:numId w:val="28"/>
        </w:numPr>
        <w:spacing w:after="0" w:line="266" w:lineRule="auto"/>
        <w:ind w:left="81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8C0671F" w:rsidR="488F0B8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 przypadku odstąpienia od umowy, z przyczyn leżących po stronie </w:t>
      </w:r>
      <w:r w:rsidRPr="28C0671F" w:rsidR="488F0B8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Wykonawcy, bez</w:t>
      </w:r>
      <w:r w:rsidRPr="28C0671F" w:rsidR="488F0B8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zachowania okresu wypowiedzenia przez Wykonawcę oraz w przypadku konieczności odstąpienia od umowy przez Zamawiającego z powodu realizacji przez Wykonawcę zamówienia niezgodnie z przedłożoną ofertą. W takich okolicznościach Wykonawca zapłaci Zamawiającemu karę w wysokości 5% całkowitej wartości zamówienia, rozumianej jako iloczyn maksymalnej liczby zestawów cateringowych określonych w umowie i ceny jednostkowego dziennego zestawu cateringowego na osobę.</w:t>
      </w:r>
    </w:p>
    <w:p w:rsidR="488F0B87" w:rsidP="28C0671F" w:rsidRDefault="488F0B87" w14:paraId="1019A3BE" w14:textId="71387D15">
      <w:pPr>
        <w:pStyle w:val="Akapitzlist"/>
        <w:numPr>
          <w:ilvl w:val="0"/>
          <w:numId w:val="1"/>
        </w:numPr>
        <w:ind w:left="450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28C0671F" w:rsidR="488F0B8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 xml:space="preserve">Zamawiający zastrzega sobie prawo potrącenia należności z tytułu kary umownej z faktur wystawianych przez Wykonawcę. </w:t>
      </w:r>
      <w:r w:rsidRPr="28C0671F" w:rsidR="488F0B87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</w:p>
    <w:p w:rsidR="5DF23023" w:rsidP="28C0671F" w:rsidRDefault="5DF23023" w14:paraId="73E818A1" w14:textId="33025104">
      <w:pPr>
        <w:pStyle w:val="Akapitzlist"/>
        <w:numPr>
          <w:ilvl w:val="0"/>
          <w:numId w:val="1"/>
        </w:numPr>
        <w:ind w:left="450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28C0671F" w:rsidR="5DF23023">
        <w:rPr>
          <w:rFonts w:ascii="Calibri" w:hAnsi="Calibri" w:eastAsia="Calibri" w:cs="Calibri"/>
          <w:noProof w:val="0"/>
          <w:sz w:val="22"/>
          <w:szCs w:val="22"/>
          <w:lang w:val="pl-PL"/>
        </w:rPr>
        <w:t>Wykonawca wystawi fakturę VAT z tytułu prawidłowo wykonanej Umowy po potwierdzeniu odbioru przez Zamawiającego w formie pr</w:t>
      </w:r>
      <w:r w:rsidRPr="28C0671F" w:rsidR="025BD06A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otokołu. </w:t>
      </w:r>
    </w:p>
    <w:p w:rsidR="3C4488C9" w:rsidP="28C0671F" w:rsidRDefault="3C4488C9" w14:paraId="322EA905" w14:textId="110F1A8A">
      <w:pPr>
        <w:pStyle w:val="Akapitzlist"/>
        <w:numPr>
          <w:ilvl w:val="0"/>
          <w:numId w:val="1"/>
        </w:numPr>
        <w:ind w:left="450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28C0671F" w:rsidR="3C4488C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>Zamawiający zobowiązuje się do zapłaty faktury wystawionej przez Wykonawcę w terminie 30 dni od daty otrzymania poprawnie wystawionej pod względem rachunkowym i formalnym faktury VAT. W związku z realizacją zadania w ramach projektu współfinansowanego ze środków Europejskiego Funduszu Społecznego Plus, termin wypłaty uzależniony będzie od dostępności środków z dotacji na realizację projektu na rachunku Zamawiającego.</w:t>
      </w:r>
    </w:p>
    <w:p w:rsidR="3C4488C9" w:rsidP="28C0671F" w:rsidRDefault="3C4488C9" w14:paraId="19472880" w14:textId="3FA0A0E0">
      <w:pPr>
        <w:pStyle w:val="Akapitzlist"/>
        <w:numPr>
          <w:ilvl w:val="0"/>
          <w:numId w:val="1"/>
        </w:numPr>
        <w:ind w:left="450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28C0671F" w:rsidR="3C4488C9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Zmiany umowy wymagają dla swej ważności formy pisemnej pod rygorem nieważności w postaci aneksu. </w:t>
      </w:r>
    </w:p>
    <w:p w:rsidR="02432963" w:rsidP="28C0671F" w:rsidRDefault="02432963" w14:paraId="2CE8AA74" w14:textId="505F3BF8">
      <w:pPr>
        <w:pStyle w:val="Akapitzlist"/>
        <w:numPr>
          <w:ilvl w:val="0"/>
          <w:numId w:val="1"/>
        </w:numPr>
        <w:ind w:left="450"/>
        <w:jc w:val="both"/>
        <w:rPr>
          <w:rFonts w:ascii="Calibri" w:hAnsi="Calibri" w:eastAsia="Calibri" w:cs="Calibri"/>
          <w:sz w:val="22"/>
          <w:szCs w:val="22"/>
        </w:rPr>
      </w:pPr>
      <w:r w:rsidRPr="28C0671F" w:rsidR="02432963">
        <w:rPr>
          <w:rFonts w:ascii="Calibri" w:hAnsi="Calibri" w:eastAsia="Calibri" w:cs="Calibri"/>
          <w:sz w:val="22"/>
          <w:szCs w:val="22"/>
        </w:rPr>
        <w:t>Każda ze stron może wypowiedzieć Umowę z zachowaniem miesięcznego okresu wypowiedzenia.</w:t>
      </w:r>
    </w:p>
    <w:p w:rsidR="02432963" w:rsidP="28C0671F" w:rsidRDefault="02432963" w14:paraId="0FD36BD2" w14:textId="5EC73D4C">
      <w:pPr>
        <w:pStyle w:val="Akapitzlist"/>
        <w:numPr>
          <w:ilvl w:val="0"/>
          <w:numId w:val="1"/>
        </w:numPr>
        <w:ind w:left="450"/>
        <w:jc w:val="both"/>
        <w:rPr>
          <w:rFonts w:ascii="Calibri" w:hAnsi="Calibri" w:eastAsia="Calibri" w:cs="Calibri"/>
          <w:sz w:val="22"/>
          <w:szCs w:val="22"/>
        </w:rPr>
      </w:pPr>
      <w:r w:rsidRPr="28C0671F" w:rsidR="02432963">
        <w:rPr>
          <w:rFonts w:ascii="Calibri" w:hAnsi="Calibri" w:eastAsia="Calibri" w:cs="Calibri"/>
          <w:sz w:val="22"/>
          <w:szCs w:val="22"/>
        </w:rPr>
        <w:t>W zakresie nieuregulowanym Umową mają zastosowanie przepisy Kodeksu Cywilnego.</w:t>
      </w:r>
    </w:p>
    <w:p w:rsidR="02432963" w:rsidP="28C0671F" w:rsidRDefault="02432963" w14:paraId="252DA4B5" w14:textId="61486294">
      <w:pPr>
        <w:pStyle w:val="Akapitzlist"/>
        <w:numPr>
          <w:ilvl w:val="0"/>
          <w:numId w:val="1"/>
        </w:numPr>
        <w:ind w:left="450"/>
        <w:jc w:val="both"/>
        <w:rPr>
          <w:rFonts w:ascii="Calibri" w:hAnsi="Calibri" w:eastAsia="Calibri" w:cs="Calibri"/>
          <w:sz w:val="22"/>
          <w:szCs w:val="22"/>
        </w:rPr>
      </w:pPr>
      <w:r w:rsidRPr="28C0671F" w:rsidR="02432963">
        <w:rPr>
          <w:rFonts w:ascii="Calibri" w:hAnsi="Calibri" w:eastAsia="Calibri" w:cs="Calibri"/>
          <w:sz w:val="22"/>
          <w:szCs w:val="22"/>
        </w:rPr>
        <w:t>Wszelkie spory mogące wyniknąć na tle realizacji niniejszej Umowy, strony będą starały się rozwiązać polubownie, a w przypadku braku porozumienia spory poddadzą pod rozstrzygnięcie sądu właściwego dla siedziby Zamawiającego.</w:t>
      </w:r>
    </w:p>
    <w:p w:rsidR="02432963" w:rsidP="28C0671F" w:rsidRDefault="02432963" w14:paraId="0DA64C98" w14:textId="0D8F4F72">
      <w:pPr>
        <w:pStyle w:val="Akapitzlist"/>
        <w:numPr>
          <w:ilvl w:val="0"/>
          <w:numId w:val="1"/>
        </w:numPr>
        <w:ind w:left="450"/>
        <w:jc w:val="both"/>
        <w:rPr>
          <w:rFonts w:ascii="Calibri" w:hAnsi="Calibri" w:eastAsia="Calibri" w:cs="Calibri"/>
          <w:sz w:val="22"/>
          <w:szCs w:val="22"/>
        </w:rPr>
      </w:pPr>
      <w:r w:rsidRPr="28C0671F" w:rsidR="02432963">
        <w:rPr>
          <w:rFonts w:ascii="Calibri" w:hAnsi="Calibri" w:eastAsia="Calibri" w:cs="Calibri"/>
          <w:sz w:val="22"/>
          <w:szCs w:val="22"/>
        </w:rPr>
        <w:t>Umowę sporządzono w 2 jednobrzmiących egzemplarzach, jeden dla Zamawiającego i jeden dla Wykonawcy.</w:t>
      </w:r>
    </w:p>
    <w:p w:rsidRPr="003E7D30" w:rsidR="001E650B" w:rsidP="28C0671F" w:rsidRDefault="001E650B" w14:paraId="76FE5D93" w14:textId="77777777">
      <w:pPr>
        <w:jc w:val="both"/>
        <w:rPr>
          <w:rFonts w:ascii="Calibri" w:hAnsi="Calibri" w:eastAsia="Calibri" w:cs="Calibri"/>
          <w:sz w:val="22"/>
          <w:szCs w:val="22"/>
        </w:rPr>
      </w:pPr>
    </w:p>
    <w:p w:rsidR="13A5F1EC" w:rsidP="13A5F1EC" w:rsidRDefault="13A5F1EC" w14:paraId="3A63AB05" w14:textId="08E6A2C9">
      <w:pPr>
        <w:jc w:val="both"/>
        <w:rPr>
          <w:rFonts w:ascii="Calibri" w:hAnsi="Calibri" w:eastAsia="Calibri" w:cs="Calibri"/>
          <w:sz w:val="22"/>
          <w:szCs w:val="22"/>
        </w:rPr>
      </w:pPr>
    </w:p>
    <w:p w:rsidR="13A5F1EC" w:rsidP="2430A539" w:rsidRDefault="13A5F1EC" w14:paraId="25EE7F0F" w14:textId="524E1023">
      <w:pPr>
        <w:jc w:val="center"/>
        <w:rPr>
          <w:rFonts w:ascii="Calibri" w:hAnsi="Calibri" w:eastAsia="Calibri" w:cs="Calibri"/>
          <w:sz w:val="22"/>
          <w:szCs w:val="22"/>
        </w:rPr>
      </w:pPr>
      <w:r w:rsidRPr="2430A539" w:rsidR="5F9DF913">
        <w:rPr>
          <w:rFonts w:ascii="Calibri" w:hAnsi="Calibri" w:eastAsia="Calibri" w:cs="Calibri"/>
          <w:sz w:val="22"/>
          <w:szCs w:val="22"/>
        </w:rPr>
        <w:t>……………………………………………….                                                          ……………………………………………….</w:t>
      </w:r>
    </w:p>
    <w:p w:rsidRPr="003E7D30" w:rsidR="000679CF" w:rsidP="28C0671F" w:rsidRDefault="000679CF" w14:paraId="35810797" w14:textId="06BBADC4">
      <w:pPr>
        <w:jc w:val="center"/>
        <w:rPr>
          <w:rFonts w:ascii="Calibri" w:hAnsi="Calibri" w:eastAsia="Calibri" w:cs="Calibri"/>
          <w:sz w:val="22"/>
          <w:szCs w:val="22"/>
        </w:rPr>
      </w:pPr>
      <w:r w:rsidRPr="2430A539" w:rsidR="000679CF">
        <w:rPr>
          <w:rFonts w:ascii="Calibri" w:hAnsi="Calibri" w:eastAsia="Calibri" w:cs="Calibri"/>
          <w:sz w:val="22"/>
          <w:szCs w:val="22"/>
        </w:rPr>
        <w:t xml:space="preserve">Wykonawca </w:t>
      </w:r>
      <w:r w:rsidRPr="2430A539" w:rsidR="001E650B">
        <w:rPr>
          <w:rFonts w:ascii="Calibri" w:hAnsi="Calibri" w:eastAsia="Calibri" w:cs="Calibri"/>
          <w:sz w:val="22"/>
          <w:szCs w:val="22"/>
        </w:rPr>
        <w:t xml:space="preserve">                                                                                              </w:t>
      </w:r>
      <w:r w:rsidRPr="2430A539" w:rsidR="000679CF">
        <w:rPr>
          <w:rFonts w:ascii="Calibri" w:hAnsi="Calibri" w:eastAsia="Calibri" w:cs="Calibri"/>
          <w:sz w:val="22"/>
          <w:szCs w:val="22"/>
        </w:rPr>
        <w:t>Zamawiający</w:t>
      </w:r>
    </w:p>
    <w:p w:rsidR="2430A539" w:rsidP="2430A539" w:rsidRDefault="2430A539" w14:paraId="6E924EA4" w14:textId="1273EC56">
      <w:pPr>
        <w:jc w:val="center"/>
        <w:rPr>
          <w:rFonts w:ascii="Calibri" w:hAnsi="Calibri" w:eastAsia="Calibri" w:cs="Calibri"/>
          <w:sz w:val="22"/>
          <w:szCs w:val="22"/>
        </w:rPr>
      </w:pPr>
    </w:p>
    <w:p w:rsidR="2430A539" w:rsidP="2430A539" w:rsidRDefault="2430A539" w14:paraId="3007E8E8" w14:textId="20DC9B59">
      <w:pPr>
        <w:jc w:val="center"/>
        <w:rPr>
          <w:rFonts w:ascii="Calibri" w:hAnsi="Calibri" w:eastAsia="Calibri" w:cs="Calibri"/>
          <w:sz w:val="22"/>
          <w:szCs w:val="22"/>
        </w:rPr>
      </w:pPr>
    </w:p>
    <w:p w:rsidR="2430A539" w:rsidP="2430A539" w:rsidRDefault="2430A539" w14:paraId="46BC8355" w14:textId="225C4E1D">
      <w:pPr>
        <w:jc w:val="center"/>
        <w:rPr>
          <w:rFonts w:ascii="Calibri" w:hAnsi="Calibri" w:eastAsia="Calibri" w:cs="Calibri"/>
          <w:sz w:val="22"/>
          <w:szCs w:val="22"/>
        </w:rPr>
      </w:pPr>
    </w:p>
    <w:p w:rsidR="2430A539" w:rsidP="2430A539" w:rsidRDefault="2430A539" w14:paraId="0083A1D9" w14:textId="2C6754AA">
      <w:pPr>
        <w:jc w:val="center"/>
        <w:rPr>
          <w:rFonts w:ascii="Calibri" w:hAnsi="Calibri" w:eastAsia="Calibri" w:cs="Calibri"/>
          <w:sz w:val="22"/>
          <w:szCs w:val="22"/>
        </w:rPr>
      </w:pPr>
    </w:p>
    <w:p w:rsidR="2430A539" w:rsidP="2430A539" w:rsidRDefault="2430A539" w14:paraId="20C6E258" w14:textId="5F2BB46A">
      <w:pPr>
        <w:jc w:val="center"/>
        <w:rPr>
          <w:rFonts w:ascii="Calibri" w:hAnsi="Calibri" w:eastAsia="Calibri" w:cs="Calibri"/>
          <w:sz w:val="22"/>
          <w:szCs w:val="22"/>
        </w:rPr>
      </w:pPr>
    </w:p>
    <w:p w:rsidR="2430A539" w:rsidP="13E70072" w:rsidRDefault="2430A539" w14:paraId="3CD85D0F" w14:textId="74C00C8C">
      <w:pPr>
        <w:pStyle w:val="Normalny"/>
        <w:jc w:val="center"/>
        <w:rPr>
          <w:rFonts w:ascii="Calibri" w:hAnsi="Calibri" w:eastAsia="Calibri" w:cs="Calibri"/>
          <w:sz w:val="22"/>
          <w:szCs w:val="22"/>
        </w:rPr>
      </w:pPr>
    </w:p>
    <w:p w:rsidR="2430A539" w:rsidP="2430A539" w:rsidRDefault="2430A539" w14:paraId="407BDAE1" w14:textId="0783A423">
      <w:pPr>
        <w:jc w:val="center"/>
        <w:rPr>
          <w:rFonts w:ascii="Calibri" w:hAnsi="Calibri" w:eastAsia="Calibri" w:cs="Calibri"/>
          <w:sz w:val="22"/>
          <w:szCs w:val="22"/>
        </w:rPr>
      </w:pPr>
    </w:p>
    <w:p w:rsidR="2430A539" w:rsidP="2430A539" w:rsidRDefault="2430A539" w14:paraId="18A40B7E" w14:textId="7FA53643">
      <w:pPr>
        <w:jc w:val="center"/>
        <w:rPr>
          <w:rFonts w:ascii="Calibri" w:hAnsi="Calibri" w:eastAsia="Calibri" w:cs="Calibri"/>
          <w:sz w:val="22"/>
          <w:szCs w:val="22"/>
        </w:rPr>
      </w:pPr>
    </w:p>
    <w:p w:rsidR="2C864566" w:rsidP="2430A539" w:rsidRDefault="2C864566" w14:paraId="6C684638" w14:textId="22A2AC45">
      <w:pPr>
        <w:spacing w:before="0" w:beforeAutospacing="off" w:after="0" w:afterAutospacing="off"/>
        <w:ind w:left="0" w:right="-567"/>
        <w:jc w:val="center"/>
      </w:pPr>
      <w:r w:rsidRPr="2430A539" w:rsidR="2C864566">
        <w:rPr>
          <w:rFonts w:ascii="Times New Roman" w:hAnsi="Times New Roman" w:eastAsia="Times New Roman" w:cs="Times New Roman"/>
          <w:b w:val="1"/>
          <w:bCs w:val="1"/>
          <w:noProof w:val="0"/>
          <w:sz w:val="20"/>
          <w:szCs w:val="20"/>
          <w:lang w:val="pl-PL"/>
        </w:rPr>
        <w:t xml:space="preserve">Obowiązek informacyjny w związku z przetwarzaniem danych osobowych </w:t>
      </w:r>
    </w:p>
    <w:p w:rsidR="2C864566" w:rsidP="2430A539" w:rsidRDefault="2C864566" w14:paraId="288EDDC4" w14:textId="7030232F">
      <w:pPr>
        <w:shd w:val="clear" w:color="auto" w:fill="FFFFFF" w:themeFill="background1"/>
        <w:spacing w:before="0" w:beforeAutospacing="off" w:after="0" w:afterAutospacing="off"/>
        <w:jc w:val="center"/>
      </w:pPr>
      <w:r w:rsidRPr="2430A539" w:rsidR="2C864566">
        <w:rPr>
          <w:rFonts w:ascii="Times New Roman" w:hAnsi="Times New Roman" w:eastAsia="Times New Roman" w:cs="Times New Roman"/>
          <w:b w:val="1"/>
          <w:bCs w:val="1"/>
          <w:noProof w:val="0"/>
          <w:color w:val="222222"/>
          <w:sz w:val="20"/>
          <w:szCs w:val="20"/>
          <w:lang w:val="pl-PL"/>
        </w:rPr>
        <w:t xml:space="preserve"> </w:t>
      </w:r>
    </w:p>
    <w:p w:rsidR="2C864566" w:rsidP="2430A539" w:rsidRDefault="2C864566" w14:paraId="24C1FF8A" w14:textId="3E4118A4">
      <w:pPr>
        <w:pStyle w:val="Akapitzlist"/>
        <w:numPr>
          <w:ilvl w:val="0"/>
          <w:numId w:val="29"/>
        </w:numPr>
        <w:shd w:val="clear" w:color="auto" w:fill="FFFFFF" w:themeFill="background1"/>
        <w:spacing w:before="0" w:beforeAutospacing="off" w:after="0" w:afterAutospacing="off"/>
        <w:ind w:left="72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13E70072" w:rsidR="2C864566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 xml:space="preserve">Administratorem danych osobowych jest </w:t>
      </w:r>
      <w:r w:rsidRPr="13E70072" w:rsidR="2C864566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0"/>
          <w:szCs w:val="20"/>
          <w:lang w:val="pl-PL"/>
        </w:rPr>
        <w:t>Chorągiew Kujawsko-Pomorska Związ</w:t>
      </w:r>
      <w:r w:rsidRPr="13E70072" w:rsidR="4490A68C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0"/>
          <w:szCs w:val="20"/>
          <w:lang w:val="pl-PL"/>
        </w:rPr>
        <w:t>ku</w:t>
      </w:r>
      <w:r w:rsidRPr="13E70072" w:rsidR="2C864566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0"/>
          <w:szCs w:val="20"/>
          <w:lang w:val="pl-PL"/>
        </w:rPr>
        <w:t xml:space="preserve"> Harcerstwa Polskiego</w:t>
      </w:r>
      <w:r w:rsidRPr="13E70072" w:rsidR="2C864566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 xml:space="preserve"> (dalej: „ADMINISTRATOR”), z siedzibą ul. Dworcowa 56, 85-010 Bydgoszcz. Z Administratorem można się kontaktować pisemnie, za pomocą poczty tradycyjnej na adres: ul. Dworcowa 56, 85-010 Bydgoszcz lub drogą mailową: </w:t>
      </w:r>
      <w:hyperlink r:id="R69d3252cb2ab418c">
        <w:r w:rsidRPr="13E70072" w:rsidR="2C864566">
          <w:rPr>
            <w:rStyle w:val="Hyperlink"/>
            <w:rFonts w:ascii="Times New Roman" w:hAnsi="Times New Roman" w:eastAsia="Times New Roman" w:cs="Times New Roman"/>
            <w:noProof w:val="0"/>
            <w:sz w:val="20"/>
            <w:szCs w:val="20"/>
            <w:lang w:val="pl-PL"/>
          </w:rPr>
          <w:t>kujawskopomorska@zhp.pl</w:t>
        </w:r>
      </w:hyperlink>
      <w:r w:rsidRPr="13E70072" w:rsidR="2C864566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.</w:t>
      </w:r>
    </w:p>
    <w:p w:rsidR="2C864566" w:rsidP="2430A539" w:rsidRDefault="2C864566" w14:paraId="31E19071" w14:textId="0BA1FF63">
      <w:pPr>
        <w:pStyle w:val="Akapitzlist"/>
        <w:numPr>
          <w:ilvl w:val="0"/>
          <w:numId w:val="29"/>
        </w:numPr>
        <w:shd w:val="clear" w:color="auto" w:fill="FFFFFF" w:themeFill="background1"/>
        <w:spacing w:before="0" w:beforeAutospacing="off" w:after="0" w:afterAutospacing="off"/>
        <w:ind w:left="72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2430A539" w:rsidR="2C864566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 xml:space="preserve">Administrator wyznaczył Inspektora Ochrony Danych, z którym można się skontaktować pod adresem mailowym: </w:t>
      </w:r>
      <w:hyperlink r:id="R05e457c745f14063">
        <w:r w:rsidRPr="2430A539" w:rsidR="2C864566">
          <w:rPr>
            <w:rStyle w:val="Hyperlink"/>
            <w:rFonts w:ascii="Times New Roman" w:hAnsi="Times New Roman" w:eastAsia="Times New Roman" w:cs="Times New Roman"/>
            <w:noProof w:val="0"/>
            <w:sz w:val="20"/>
            <w:szCs w:val="20"/>
            <w:lang w:val="pl-PL"/>
          </w:rPr>
          <w:t>rodo@zhp.pl</w:t>
        </w:r>
      </w:hyperlink>
      <w:r w:rsidRPr="2430A539" w:rsidR="2C864566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.</w:t>
      </w:r>
    </w:p>
    <w:p w:rsidR="2C864566" w:rsidP="2430A539" w:rsidRDefault="2C864566" w14:paraId="0705E06D" w14:textId="4FFAB083">
      <w:pPr>
        <w:pStyle w:val="Akapitzlist"/>
        <w:numPr>
          <w:ilvl w:val="0"/>
          <w:numId w:val="29"/>
        </w:numPr>
        <w:shd w:val="clear" w:color="auto" w:fill="FFFFFF" w:themeFill="background1"/>
        <w:spacing w:before="0" w:beforeAutospacing="off" w:after="0" w:afterAutospacing="off"/>
        <w:ind w:left="72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2430A539" w:rsidR="2C864566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Dane osobowe są przetwarzane na podstawie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:rsidR="2C864566" w:rsidP="2430A539" w:rsidRDefault="2C864566" w14:paraId="290C1BA4" w14:textId="470F1E06">
      <w:pPr>
        <w:pStyle w:val="Akapitzlist"/>
        <w:numPr>
          <w:ilvl w:val="0"/>
          <w:numId w:val="29"/>
        </w:numPr>
        <w:shd w:val="clear" w:color="auto" w:fill="FFFFFF" w:themeFill="background1"/>
        <w:spacing w:before="0" w:beforeAutospacing="off" w:after="0" w:afterAutospacing="off"/>
        <w:ind w:left="72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2430A539" w:rsidR="2C864566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Dane osobowe będą przetwarzane w celu:</w:t>
      </w:r>
    </w:p>
    <w:p w:rsidR="2C864566" w:rsidP="2430A539" w:rsidRDefault="2C864566" w14:paraId="5BABE7D6" w14:textId="2578F307">
      <w:pPr>
        <w:pStyle w:val="Akapitzlist"/>
        <w:numPr>
          <w:ilvl w:val="1"/>
          <w:numId w:val="30"/>
        </w:numPr>
        <w:shd w:val="clear" w:color="auto" w:fill="FFFFFF" w:themeFill="background1"/>
        <w:spacing w:before="0" w:beforeAutospacing="off" w:after="0" w:afterAutospacing="off"/>
        <w:ind w:left="144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2430A539" w:rsidR="2C864566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prawidłowej realizacji umowy – art. 6 ust. 1 lit. b RODO,</w:t>
      </w:r>
    </w:p>
    <w:p w:rsidR="2C864566" w:rsidP="2430A539" w:rsidRDefault="2C864566" w14:paraId="69C2CA80" w14:textId="6B198D16">
      <w:pPr>
        <w:pStyle w:val="Akapitzlist"/>
        <w:numPr>
          <w:ilvl w:val="1"/>
          <w:numId w:val="30"/>
        </w:numPr>
        <w:shd w:val="clear" w:color="auto" w:fill="FFFFFF" w:themeFill="background1"/>
        <w:spacing w:before="0" w:beforeAutospacing="off" w:after="0" w:afterAutospacing="off"/>
        <w:ind w:left="144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2430A539" w:rsidR="2C864566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rozliczenia płatności – art. 6 ust. 1 lit. c RODO;</w:t>
      </w:r>
    </w:p>
    <w:p w:rsidR="2C864566" w:rsidP="2430A539" w:rsidRDefault="2C864566" w14:paraId="2C2F50FD" w14:textId="10495419">
      <w:pPr>
        <w:pStyle w:val="Akapitzlist"/>
        <w:numPr>
          <w:ilvl w:val="1"/>
          <w:numId w:val="30"/>
        </w:numPr>
        <w:shd w:val="clear" w:color="auto" w:fill="FFFFFF" w:themeFill="background1"/>
        <w:spacing w:before="0" w:beforeAutospacing="off" w:after="0" w:afterAutospacing="off"/>
        <w:ind w:left="144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2430A539" w:rsidR="2C864566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zapewnienia prawidłowego kontaktu w ramach realizowanej umowy – art. 6 ust. 1 lit. f RODO</w:t>
      </w:r>
    </w:p>
    <w:p w:rsidR="2C864566" w:rsidP="2430A539" w:rsidRDefault="2C864566" w14:paraId="66C8677A" w14:textId="025B2E71">
      <w:pPr>
        <w:shd w:val="clear" w:color="auto" w:fill="FFFFFF" w:themeFill="background1"/>
        <w:spacing w:before="0" w:beforeAutospacing="off" w:after="0" w:afterAutospacing="off"/>
        <w:ind w:left="720" w:right="0"/>
        <w:jc w:val="both"/>
      </w:pPr>
      <w:r w:rsidRPr="2430A539" w:rsidR="2C864566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Dane osobowe będą przechowywane przez 10 lat od zakończenia roku, w którym nastąpiło rozliczenie płatności.</w:t>
      </w:r>
    </w:p>
    <w:p w:rsidR="2C864566" w:rsidP="2430A539" w:rsidRDefault="2C864566" w14:paraId="62C8E40A" w14:textId="648CA4E7">
      <w:pPr>
        <w:pStyle w:val="Akapitzlist"/>
        <w:numPr>
          <w:ilvl w:val="0"/>
          <w:numId w:val="29"/>
        </w:numPr>
        <w:shd w:val="clear" w:color="auto" w:fill="FFFFFF" w:themeFill="background1"/>
        <w:spacing w:before="0" w:beforeAutospacing="off" w:after="0" w:afterAutospacing="off"/>
        <w:ind w:left="72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2430A539" w:rsidR="2C864566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Dane osobowe pochodzą od podmiotu będącego stroną umowy.</w:t>
      </w:r>
    </w:p>
    <w:p w:rsidR="2C864566" w:rsidP="2430A539" w:rsidRDefault="2C864566" w14:paraId="3B2C3D6C" w14:textId="16674B73">
      <w:pPr>
        <w:pStyle w:val="Akapitzlist"/>
        <w:numPr>
          <w:ilvl w:val="0"/>
          <w:numId w:val="29"/>
        </w:numPr>
        <w:shd w:val="clear" w:color="auto" w:fill="FFFFFF" w:themeFill="background1"/>
        <w:spacing w:before="0" w:beforeAutospacing="off" w:after="0" w:afterAutospacing="off"/>
        <w:ind w:left="72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2430A539" w:rsidR="2C864566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Administrator nie zamierza przekazywać danych do państwa trzeciego lub organizacji międzynarodowej.</w:t>
      </w:r>
    </w:p>
    <w:p w:rsidR="2C864566" w:rsidP="2430A539" w:rsidRDefault="2C864566" w14:paraId="5064F2DF" w14:textId="75484515">
      <w:pPr>
        <w:pStyle w:val="Akapitzlist"/>
        <w:numPr>
          <w:ilvl w:val="0"/>
          <w:numId w:val="29"/>
        </w:numPr>
        <w:shd w:val="clear" w:color="auto" w:fill="FFFFFF" w:themeFill="background1"/>
        <w:spacing w:before="0" w:beforeAutospacing="off" w:after="0" w:afterAutospacing="off"/>
        <w:ind w:left="72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2430A539" w:rsidR="2C864566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Administrator będzie przekazywał dane osobowe innym podmiotom, tylko na podstawie przepisów prawa, w tym w szczególności do: Urzędu Skarbowego, Województwa Kujawsko-Pomorskiego (Instytucja Zarządzająca), ministra właściwego do spraw rozwoju regionalnego (korzystanie z CST2021), ministra właściwego ds. finansów publicznych, wspólnego sekretariatu, instytucji wdrażającej, a także na podstawie zawartych umów powierzenia przetwarzania danych osobowych, w szczególności do:  dostawców systemów informatycznych m.in. Microsoft. Osoba, której dane dotyczą ma prawo do żądania od administratora dostępu do danych osobowych, ich sprostowania, usunięcia lub ograniczenia przetwarzania oraz o prawo do wniesienia sprzeciwu wobec przetwarzania, a także prawo do przenoszenia danych.</w:t>
      </w:r>
    </w:p>
    <w:p w:rsidR="2C864566" w:rsidP="2430A539" w:rsidRDefault="2C864566" w14:paraId="66B9CBE5" w14:textId="2F3F9C5D">
      <w:pPr>
        <w:pStyle w:val="Akapitzlist"/>
        <w:numPr>
          <w:ilvl w:val="0"/>
          <w:numId w:val="29"/>
        </w:numPr>
        <w:shd w:val="clear" w:color="auto" w:fill="FFFFFF" w:themeFill="background1"/>
        <w:spacing w:before="0" w:beforeAutospacing="off" w:after="0" w:afterAutospacing="off"/>
        <w:ind w:left="72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2430A539" w:rsidR="2C864566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Skargę na działania Administratora można wnieść do Prezesa Urzędu Ochrony Danych Osobowych.</w:t>
      </w:r>
    </w:p>
    <w:p w:rsidR="2C864566" w:rsidP="2430A539" w:rsidRDefault="2C864566" w14:paraId="7E2039D6" w14:textId="7F6EFA3D">
      <w:pPr>
        <w:pStyle w:val="Akapitzlist"/>
        <w:numPr>
          <w:ilvl w:val="0"/>
          <w:numId w:val="29"/>
        </w:numPr>
        <w:shd w:val="clear" w:color="auto" w:fill="FFFFFF" w:themeFill="background1"/>
        <w:spacing w:before="0" w:beforeAutospacing="off" w:after="0" w:afterAutospacing="off"/>
        <w:ind w:left="72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2430A539" w:rsidR="2C864566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Podanie danych osobowych jest niezbędne w celu prawidłowej realizacji zawartej umowy.</w:t>
      </w:r>
    </w:p>
    <w:p w:rsidR="2C864566" w:rsidP="2430A539" w:rsidRDefault="2C864566" w14:paraId="63A3CE66" w14:textId="3FE4CE78">
      <w:pPr>
        <w:pStyle w:val="Akapitzlist"/>
        <w:numPr>
          <w:ilvl w:val="0"/>
          <w:numId w:val="29"/>
        </w:numPr>
        <w:shd w:val="clear" w:color="auto" w:fill="FFFFFF" w:themeFill="background1"/>
        <w:spacing w:before="0" w:beforeAutospacing="off" w:after="0" w:afterAutospacing="off"/>
        <w:ind w:left="72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2430A539" w:rsidR="2C864566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Administrator nie przewiduje zautomatyzowanego podejmowania decyzji.</w:t>
      </w:r>
    </w:p>
    <w:p w:rsidR="2C864566" w:rsidP="2430A539" w:rsidRDefault="2C864566" w14:paraId="6F1B4FC1" w14:textId="31D349F5">
      <w:pPr>
        <w:shd w:val="clear" w:color="auto" w:fill="FFFFFF" w:themeFill="background1"/>
        <w:spacing w:before="0" w:beforeAutospacing="off" w:after="0" w:afterAutospacing="off"/>
        <w:jc w:val="both"/>
      </w:pPr>
      <w:r w:rsidRPr="2430A539" w:rsidR="2C864566">
        <w:rPr>
          <w:rFonts w:ascii="Times New Roman" w:hAnsi="Times New Roman" w:eastAsia="Times New Roman" w:cs="Times New Roman"/>
          <w:noProof w:val="0"/>
          <w:sz w:val="20"/>
          <w:szCs w:val="20"/>
          <w:lang w:val="pl-PL"/>
        </w:rPr>
        <w:t xml:space="preserve"> </w:t>
      </w:r>
    </w:p>
    <w:p w:rsidR="2C864566" w:rsidP="2430A539" w:rsidRDefault="2C864566" w14:paraId="5BAC6021" w14:textId="38BCDD8F">
      <w:pPr>
        <w:spacing w:before="0" w:beforeAutospacing="off" w:after="160" w:afterAutospacing="off" w:line="257" w:lineRule="auto"/>
        <w:jc w:val="center"/>
      </w:pPr>
      <w:r w:rsidRPr="2430A539" w:rsidR="2C864566">
        <w:rPr>
          <w:rFonts w:ascii="Calibri" w:hAnsi="Calibri" w:eastAsia="Calibri" w:cs="Calibri"/>
          <w:noProof w:val="0"/>
          <w:sz w:val="20"/>
          <w:szCs w:val="20"/>
          <w:lang w:val="pl-PL"/>
        </w:rPr>
        <w:t xml:space="preserve"> </w:t>
      </w:r>
    </w:p>
    <w:p w:rsidR="2C864566" w:rsidP="2430A539" w:rsidRDefault="2C864566" w14:paraId="2EE8172F" w14:textId="569AE73A">
      <w:pPr>
        <w:spacing w:before="0" w:beforeAutospacing="off" w:after="160" w:afterAutospacing="off" w:line="257" w:lineRule="auto"/>
        <w:jc w:val="center"/>
      </w:pPr>
      <w:r w:rsidRPr="2430A539" w:rsidR="2C864566">
        <w:rPr>
          <w:rFonts w:ascii="Calibri" w:hAnsi="Calibri" w:eastAsia="Calibri" w:cs="Calibri"/>
          <w:noProof w:val="0"/>
          <w:sz w:val="20"/>
          <w:szCs w:val="20"/>
          <w:lang w:val="pl-PL"/>
        </w:rPr>
        <w:t xml:space="preserve"> </w:t>
      </w:r>
    </w:p>
    <w:p w:rsidR="2C864566" w:rsidP="2430A539" w:rsidRDefault="2C864566" w14:paraId="66F78528" w14:textId="4007335F">
      <w:pPr>
        <w:spacing w:before="0" w:beforeAutospacing="off" w:after="160" w:afterAutospacing="off" w:line="257" w:lineRule="auto"/>
        <w:jc w:val="center"/>
      </w:pPr>
      <w:r w:rsidRPr="2430A539" w:rsidR="2C864566">
        <w:rPr>
          <w:rFonts w:ascii="Calibri" w:hAnsi="Calibri" w:eastAsia="Calibri" w:cs="Calibri"/>
          <w:noProof w:val="0"/>
          <w:sz w:val="20"/>
          <w:szCs w:val="20"/>
          <w:lang w:val="pl-PL"/>
        </w:rPr>
        <w:t xml:space="preserve"> </w:t>
      </w:r>
    </w:p>
    <w:p w:rsidR="2C864566" w:rsidP="2430A539" w:rsidRDefault="2C864566" w14:paraId="689E6946" w14:textId="5783027B">
      <w:pPr>
        <w:spacing w:before="0" w:beforeAutospacing="off" w:after="160" w:afterAutospacing="off" w:line="257" w:lineRule="auto"/>
        <w:jc w:val="center"/>
      </w:pPr>
      <w:r w:rsidRPr="2430A539" w:rsidR="2C864566">
        <w:rPr>
          <w:rFonts w:ascii="Calibri" w:hAnsi="Calibri" w:eastAsia="Calibri" w:cs="Calibri"/>
          <w:noProof w:val="0"/>
          <w:sz w:val="20"/>
          <w:szCs w:val="20"/>
          <w:lang w:val="pl-PL"/>
        </w:rPr>
        <w:t xml:space="preserve"> </w:t>
      </w:r>
    </w:p>
    <w:p w:rsidR="2C864566" w:rsidP="2430A539" w:rsidRDefault="2C864566" w14:paraId="626EA998" w14:textId="520A76E9">
      <w:pPr>
        <w:spacing w:before="0" w:beforeAutospacing="off" w:after="160" w:afterAutospacing="off" w:line="257" w:lineRule="auto"/>
        <w:ind w:left="5664" w:firstLine="708"/>
        <w:jc w:val="center"/>
        <w:rPr>
          <w:rFonts w:ascii="Calibri" w:hAnsi="Calibri" w:eastAsia="Calibri" w:cs="Calibri"/>
          <w:noProof w:val="0"/>
          <w:sz w:val="20"/>
          <w:szCs w:val="20"/>
          <w:lang w:val="pl-PL"/>
        </w:rPr>
      </w:pPr>
      <w:r w:rsidRPr="2430A539" w:rsidR="2C864566">
        <w:rPr>
          <w:rFonts w:ascii="Calibri" w:hAnsi="Calibri" w:eastAsia="Calibri" w:cs="Calibri"/>
          <w:noProof w:val="0"/>
          <w:sz w:val="20"/>
          <w:szCs w:val="20"/>
          <w:lang w:val="pl-PL"/>
        </w:rPr>
        <w:t>………………………………………………</w:t>
      </w:r>
      <w:r>
        <w:br/>
      </w:r>
      <w:r w:rsidRPr="2430A539" w:rsidR="2C864566">
        <w:rPr>
          <w:rFonts w:ascii="Calibri" w:hAnsi="Calibri" w:eastAsia="Calibri" w:cs="Calibri"/>
          <w:noProof w:val="0"/>
          <w:sz w:val="20"/>
          <w:szCs w:val="20"/>
          <w:lang w:val="pl-PL"/>
        </w:rPr>
        <w:t xml:space="preserve"> </w:t>
      </w:r>
      <w:r>
        <w:tab/>
      </w:r>
      <w:r w:rsidRPr="2430A539" w:rsidR="2C864566">
        <w:rPr>
          <w:rFonts w:ascii="Calibri" w:hAnsi="Calibri" w:eastAsia="Calibri" w:cs="Calibri"/>
          <w:noProof w:val="0"/>
          <w:sz w:val="20"/>
          <w:szCs w:val="20"/>
          <w:lang w:val="pl-PL"/>
        </w:rPr>
        <w:t>podpis</w:t>
      </w:r>
      <w:r w:rsidRPr="2430A539" w:rsidR="38EE0F21">
        <w:rPr>
          <w:rFonts w:ascii="Calibri" w:hAnsi="Calibri" w:eastAsia="Calibri" w:cs="Calibri"/>
          <w:noProof w:val="0"/>
          <w:sz w:val="20"/>
          <w:szCs w:val="20"/>
          <w:lang w:val="pl-PL"/>
        </w:rPr>
        <w:t xml:space="preserve"> Wykonawcy</w:t>
      </w:r>
    </w:p>
    <w:p w:rsidR="2430A539" w:rsidP="2430A539" w:rsidRDefault="2430A539" w14:paraId="784977DF" w14:textId="51546298">
      <w:pPr>
        <w:jc w:val="center"/>
        <w:rPr>
          <w:rFonts w:ascii="Calibri" w:hAnsi="Calibri" w:eastAsia="Calibri" w:cs="Calibri"/>
          <w:sz w:val="22"/>
          <w:szCs w:val="22"/>
        </w:rPr>
      </w:pPr>
    </w:p>
    <w:sectPr w:rsidRPr="003E7D30" w:rsidR="000679CF" w:rsidSect="003E7D30">
      <w:headerReference w:type="default" r:id="rId7"/>
      <w:pgSz w:w="11906" w:h="16838" w:orient="portrait"/>
      <w:pgMar w:top="720" w:right="720" w:bottom="720" w:left="720" w:header="708" w:footer="708" w:gutter="0"/>
      <w:cols w:space="708"/>
      <w:docGrid w:linePitch="360"/>
      <w:footerReference w:type="default" r:id="Ra411e44b64ff4ee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35893" w:rsidP="000679CF" w:rsidRDefault="00835893" w14:paraId="00F0FBDB" w14:textId="77777777">
      <w:pPr>
        <w:spacing w:after="0" w:line="240" w:lineRule="auto"/>
      </w:pPr>
      <w:r>
        <w:separator/>
      </w:r>
    </w:p>
  </w:endnote>
  <w:endnote w:type="continuationSeparator" w:id="0">
    <w:p w:rsidR="00835893" w:rsidP="000679CF" w:rsidRDefault="00835893" w14:paraId="281E8BD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123480AC" w:rsidTr="123480AC" w14:paraId="1ECEBED1">
      <w:trPr>
        <w:trHeight w:val="300"/>
      </w:trPr>
      <w:tc>
        <w:tcPr>
          <w:tcW w:w="3485" w:type="dxa"/>
          <w:tcMar/>
        </w:tcPr>
        <w:p w:rsidR="123480AC" w:rsidP="123480AC" w:rsidRDefault="123480AC" w14:paraId="69A4F1A4" w14:textId="0F6A03F0">
          <w:pPr>
            <w:pStyle w:val="Nagwek"/>
            <w:bidi w:val="0"/>
            <w:ind w:left="-115"/>
            <w:jc w:val="left"/>
          </w:pPr>
        </w:p>
      </w:tc>
      <w:tc>
        <w:tcPr>
          <w:tcW w:w="3485" w:type="dxa"/>
          <w:tcMar/>
        </w:tcPr>
        <w:p w:rsidR="123480AC" w:rsidP="123480AC" w:rsidRDefault="123480AC" w14:paraId="412334CC" w14:textId="155B9C00">
          <w:pPr>
            <w:pStyle w:val="Nagwek"/>
            <w:bidi w:val="0"/>
            <w:jc w:val="center"/>
          </w:pPr>
        </w:p>
      </w:tc>
      <w:tc>
        <w:tcPr>
          <w:tcW w:w="3485" w:type="dxa"/>
          <w:tcMar/>
        </w:tcPr>
        <w:p w:rsidR="123480AC" w:rsidP="123480AC" w:rsidRDefault="123480AC" w14:paraId="5361F63A" w14:textId="6A778AC4">
          <w:pPr>
            <w:pStyle w:val="Nagwek"/>
            <w:bidi w:val="0"/>
            <w:ind w:right="-115"/>
            <w:jc w:val="right"/>
          </w:pPr>
        </w:p>
      </w:tc>
    </w:tr>
  </w:tbl>
  <w:p w:rsidR="123480AC" w:rsidP="123480AC" w:rsidRDefault="123480AC" w14:paraId="482AA3DE" w14:textId="376D9F12">
    <w:pPr>
      <w:pStyle w:val="Stopk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35893" w:rsidP="000679CF" w:rsidRDefault="00835893" w14:paraId="5425561B" w14:textId="77777777">
      <w:pPr>
        <w:spacing w:after="0" w:line="240" w:lineRule="auto"/>
      </w:pPr>
      <w:r>
        <w:separator/>
      </w:r>
    </w:p>
  </w:footnote>
  <w:footnote w:type="continuationSeparator" w:id="0">
    <w:p w:rsidR="00835893" w:rsidP="000679CF" w:rsidRDefault="00835893" w14:paraId="3FBED5D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0679CF" w:rsidRDefault="000679CF" w14:paraId="0300539B" w14:textId="19DDF34A">
    <w:pPr>
      <w:pStyle w:val="Nagwek"/>
    </w:pPr>
    <w:r w:rsidRPr="00E206B7">
      <w:rPr>
        <w:noProof/>
        <w:lang w:eastAsia="pl-PL"/>
      </w:rPr>
      <w:drawing>
        <wp:inline distT="0" distB="0" distL="0" distR="0" wp14:anchorId="72CB194C" wp14:editId="74967A62">
          <wp:extent cx="5745480" cy="708660"/>
          <wp:effectExtent l="0" t="0" r="0" b="0"/>
          <wp:docPr id="11" name="Obraz 1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30">
    <w:nsid w:val="69be8887"/>
    <w:multiLevelType xmlns:w="http://schemas.openxmlformats.org/wordprocessingml/2006/main" w:val="hybridMultilevel"/>
    <w:lvl xmlns:w="http://schemas.openxmlformats.org/wordprocessingml/2006/main" w:ilvl="0">
      <w:start w:val="5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9">
    <w:nsid w:val="ca6e37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8">
    <w:nsid w:val="1de376c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7">
    <w:nsid w:val="23dde413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)"/>
      <w:lvlJc w:val="left"/>
      <w:pPr>
        <w:ind w:left="108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80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52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24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96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68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40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12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840" w:hanging="180"/>
      </w:pPr>
    </w:lvl>
  </w:abstractNum>
  <w:abstractNum xmlns:w="http://schemas.openxmlformats.org/wordprocessingml/2006/main" w:abstractNumId="26">
    <w:nsid w:val="482d7721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5">
    <w:nsid w:val="7787035a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)"/>
      <w:lvlJc w:val="left"/>
      <w:pPr>
        <w:ind w:left="108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80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52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24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96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68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40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12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840" w:hanging="180"/>
      </w:pPr>
    </w:lvl>
  </w:abstractNum>
  <w:abstractNum xmlns:w="http://schemas.openxmlformats.org/wordprocessingml/2006/main" w:abstractNumId="24">
    <w:nsid w:val="1552125f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)"/>
      <w:lvlJc w:val="left"/>
      <w:pPr>
        <w:ind w:left="108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80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52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24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96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68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40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12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840" w:hanging="180"/>
      </w:pPr>
    </w:lvl>
  </w:abstractNum>
  <w:abstractNum xmlns:w="http://schemas.openxmlformats.org/wordprocessingml/2006/main" w:abstractNumId="23">
    <w:nsid w:val="63c51e4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2">
    <w:nsid w:val="6785abd1"/>
    <w:multiLevelType xmlns:w="http://schemas.openxmlformats.org/wordprocessingml/2006/main" w:val="hybridMultilevel"/>
    <w:lvl xmlns:w="http://schemas.openxmlformats.org/wordprocessingml/2006/main" w:ilvl="0">
      <w:start w:val="200"/>
      <w:numFmt w:val="decimal"/>
      <w:lvlText w:val="%1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1">
    <w:nsid w:val="3bc3cced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)"/>
      <w:lvlJc w:val="left"/>
      <w:pPr>
        <w:ind w:left="108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80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52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24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96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68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40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12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840" w:hanging="180"/>
      </w:pPr>
    </w:lvl>
  </w:abstractNum>
  <w:abstractNum xmlns:w="http://schemas.openxmlformats.org/wordprocessingml/2006/main" w:abstractNumId="20">
    <w:nsid w:val="5b05f48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223395f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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50e9c4f6"/>
    <w:multiLevelType xmlns:w="http://schemas.openxmlformats.org/wordprocessingml/2006/main" w:val="hybridMultilevel"/>
    <w:lvl xmlns:w="http://schemas.openxmlformats.org/wordprocessingml/2006/main" w:ilvl="0">
      <w:start w:val="2"/>
      <w:numFmt w:val="lowerLetter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7">
    <w:nsid w:val="38a07e7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9d5e7e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5">
    <w:nsid w:val="5e3570cf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nsid w:val="8075e4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776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2695185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108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2">
    <w:nsid w:val="6594c268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1">
    <w:nsid w:val="20e7295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39292a4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108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7ceefc37"/>
    <w:multiLevelType xmlns:w="http://schemas.openxmlformats.org/wordprocessingml/2006/main" w:val="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8">
    <w:nsid w:val="36b0623b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123374D3"/>
    <w:multiLevelType w:val="hybridMultilevel"/>
    <w:tmpl w:val="47EC785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6B13E21"/>
    <w:multiLevelType w:val="hybridMultilevel"/>
    <w:tmpl w:val="7C2E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52132"/>
    <w:multiLevelType w:val="hybridMultilevel"/>
    <w:tmpl w:val="4E0E041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1F60E6B"/>
    <w:multiLevelType w:val="hybridMultilevel"/>
    <w:tmpl w:val="96E691A0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BAE27BB"/>
    <w:multiLevelType w:val="hybridMultilevel"/>
    <w:tmpl w:val="BB3C65C2"/>
    <w:lvl w:ilvl="0" w:tplc="04150001">
      <w:start w:val="1"/>
      <w:numFmt w:val="bullet"/>
      <w:lvlText w:val=""/>
      <w:lvlJc w:val="left"/>
      <w:pPr>
        <w:ind w:left="77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hint="default" w:ascii="Wingdings" w:hAnsi="Wingdings"/>
      </w:rPr>
    </w:lvl>
  </w:abstractNum>
  <w:abstractNum w:abstractNumId="5" w15:restartNumberingAfterBreak="0">
    <w:nsid w:val="6C0672B5"/>
    <w:multiLevelType w:val="hybridMultilevel"/>
    <w:tmpl w:val="B68A48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E90AFD"/>
    <w:multiLevelType w:val="hybridMultilevel"/>
    <w:tmpl w:val="8CF8A5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9B4F05"/>
    <w:multiLevelType w:val="hybridMultilevel"/>
    <w:tmpl w:val="527CC98A"/>
    <w:lvl w:ilvl="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1" w16cid:durableId="1140877738">
    <w:abstractNumId w:val="7"/>
  </w:num>
  <w:num w:numId="2" w16cid:durableId="1509516811">
    <w:abstractNumId w:val="0"/>
  </w:num>
  <w:num w:numId="3" w16cid:durableId="1452478214">
    <w:abstractNumId w:val="1"/>
  </w:num>
  <w:num w:numId="4" w16cid:durableId="1930893040">
    <w:abstractNumId w:val="2"/>
  </w:num>
  <w:num w:numId="5" w16cid:durableId="1988506270">
    <w:abstractNumId w:val="3"/>
  </w:num>
  <w:num w:numId="6" w16cid:durableId="199054260">
    <w:abstractNumId w:val="6"/>
  </w:num>
  <w:num w:numId="7" w16cid:durableId="1951083064">
    <w:abstractNumId w:val="5"/>
  </w:num>
  <w:num w:numId="8" w16cid:durableId="13250137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7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CF"/>
    <w:rsid w:val="000679CF"/>
    <w:rsid w:val="000F15FD"/>
    <w:rsid w:val="0016F7D6"/>
    <w:rsid w:val="0016F7D6"/>
    <w:rsid w:val="001E650B"/>
    <w:rsid w:val="001E6E0E"/>
    <w:rsid w:val="002F3FC5"/>
    <w:rsid w:val="003E08A9"/>
    <w:rsid w:val="003E7D30"/>
    <w:rsid w:val="004391B7"/>
    <w:rsid w:val="00543F1E"/>
    <w:rsid w:val="005A646B"/>
    <w:rsid w:val="00626EBE"/>
    <w:rsid w:val="006711CD"/>
    <w:rsid w:val="00775AC5"/>
    <w:rsid w:val="00813BB1"/>
    <w:rsid w:val="00835893"/>
    <w:rsid w:val="00873E8A"/>
    <w:rsid w:val="00875CFB"/>
    <w:rsid w:val="008D1067"/>
    <w:rsid w:val="009641FC"/>
    <w:rsid w:val="00AC1A6E"/>
    <w:rsid w:val="00BF0F81"/>
    <w:rsid w:val="00C13D36"/>
    <w:rsid w:val="00C65227"/>
    <w:rsid w:val="00CE759F"/>
    <w:rsid w:val="00DC2104"/>
    <w:rsid w:val="00DC522B"/>
    <w:rsid w:val="00F271C7"/>
    <w:rsid w:val="0201AD3B"/>
    <w:rsid w:val="023BACDB"/>
    <w:rsid w:val="02432963"/>
    <w:rsid w:val="025BD06A"/>
    <w:rsid w:val="039DCD63"/>
    <w:rsid w:val="03C19DD4"/>
    <w:rsid w:val="03CA1B12"/>
    <w:rsid w:val="03E67B83"/>
    <w:rsid w:val="0629D446"/>
    <w:rsid w:val="066BE675"/>
    <w:rsid w:val="0674CDCE"/>
    <w:rsid w:val="06C1F44F"/>
    <w:rsid w:val="06C8071D"/>
    <w:rsid w:val="06EDD504"/>
    <w:rsid w:val="07EBBB89"/>
    <w:rsid w:val="08F9B891"/>
    <w:rsid w:val="094940E4"/>
    <w:rsid w:val="094AFFC2"/>
    <w:rsid w:val="09793F59"/>
    <w:rsid w:val="0A1AEA12"/>
    <w:rsid w:val="0A37438E"/>
    <w:rsid w:val="0A4B1CEC"/>
    <w:rsid w:val="0A79EB09"/>
    <w:rsid w:val="0AD56B63"/>
    <w:rsid w:val="0B949FE0"/>
    <w:rsid w:val="0C2C2937"/>
    <w:rsid w:val="0C35B886"/>
    <w:rsid w:val="0C3FA3E6"/>
    <w:rsid w:val="0C40CC2B"/>
    <w:rsid w:val="0C5DE8C2"/>
    <w:rsid w:val="0C740A1A"/>
    <w:rsid w:val="0C740A1A"/>
    <w:rsid w:val="0C7C265D"/>
    <w:rsid w:val="0CC7DBBB"/>
    <w:rsid w:val="0D318323"/>
    <w:rsid w:val="0DB1998B"/>
    <w:rsid w:val="0E3527CE"/>
    <w:rsid w:val="0E3FA86F"/>
    <w:rsid w:val="0F1291A3"/>
    <w:rsid w:val="0F27002A"/>
    <w:rsid w:val="0F3EDB74"/>
    <w:rsid w:val="0F605564"/>
    <w:rsid w:val="0F9BB3A7"/>
    <w:rsid w:val="0F9BB3A7"/>
    <w:rsid w:val="0FCDDBDF"/>
    <w:rsid w:val="10F78E52"/>
    <w:rsid w:val="123480AC"/>
    <w:rsid w:val="12960724"/>
    <w:rsid w:val="12F0F913"/>
    <w:rsid w:val="12F94F26"/>
    <w:rsid w:val="131C46CD"/>
    <w:rsid w:val="13377BFD"/>
    <w:rsid w:val="13A5F1EC"/>
    <w:rsid w:val="13E70072"/>
    <w:rsid w:val="13EE7139"/>
    <w:rsid w:val="14E70799"/>
    <w:rsid w:val="14F23179"/>
    <w:rsid w:val="1565017C"/>
    <w:rsid w:val="1565017C"/>
    <w:rsid w:val="15ABAF8C"/>
    <w:rsid w:val="15B9643A"/>
    <w:rsid w:val="161B55BE"/>
    <w:rsid w:val="16223E68"/>
    <w:rsid w:val="16636DBF"/>
    <w:rsid w:val="168F12C7"/>
    <w:rsid w:val="16CBD75F"/>
    <w:rsid w:val="16D49D29"/>
    <w:rsid w:val="17933469"/>
    <w:rsid w:val="180EA246"/>
    <w:rsid w:val="183117C2"/>
    <w:rsid w:val="18DC1113"/>
    <w:rsid w:val="19891150"/>
    <w:rsid w:val="19DA69FA"/>
    <w:rsid w:val="1A50FB3A"/>
    <w:rsid w:val="1A981655"/>
    <w:rsid w:val="1B3B7D24"/>
    <w:rsid w:val="1B4528FF"/>
    <w:rsid w:val="1BF5C718"/>
    <w:rsid w:val="1C23E04A"/>
    <w:rsid w:val="1C8FCEF6"/>
    <w:rsid w:val="1D737EB3"/>
    <w:rsid w:val="1DB8AC8D"/>
    <w:rsid w:val="1EB78535"/>
    <w:rsid w:val="1EE2D5CE"/>
    <w:rsid w:val="1F650792"/>
    <w:rsid w:val="1FDF469D"/>
    <w:rsid w:val="1FE40991"/>
    <w:rsid w:val="1FEC3864"/>
    <w:rsid w:val="203F84AD"/>
    <w:rsid w:val="203F84AD"/>
    <w:rsid w:val="2088B6B4"/>
    <w:rsid w:val="21387BC2"/>
    <w:rsid w:val="21C3E687"/>
    <w:rsid w:val="21DC19CB"/>
    <w:rsid w:val="21FFBF88"/>
    <w:rsid w:val="22AF2C78"/>
    <w:rsid w:val="236141C3"/>
    <w:rsid w:val="242F7DE6"/>
    <w:rsid w:val="2430A539"/>
    <w:rsid w:val="249E6C45"/>
    <w:rsid w:val="24D662E8"/>
    <w:rsid w:val="24FCA773"/>
    <w:rsid w:val="257ADE9B"/>
    <w:rsid w:val="259F882A"/>
    <w:rsid w:val="25C150B3"/>
    <w:rsid w:val="25C150B3"/>
    <w:rsid w:val="26A281B1"/>
    <w:rsid w:val="26DD1945"/>
    <w:rsid w:val="27AC72E6"/>
    <w:rsid w:val="282C74AB"/>
    <w:rsid w:val="28A1306D"/>
    <w:rsid w:val="28C0671F"/>
    <w:rsid w:val="28C58FF3"/>
    <w:rsid w:val="296436F2"/>
    <w:rsid w:val="29D2A98B"/>
    <w:rsid w:val="2A4F95E9"/>
    <w:rsid w:val="2A70A773"/>
    <w:rsid w:val="2C052413"/>
    <w:rsid w:val="2C5EF354"/>
    <w:rsid w:val="2C651FA1"/>
    <w:rsid w:val="2C864566"/>
    <w:rsid w:val="2CDA0D1A"/>
    <w:rsid w:val="2D12F191"/>
    <w:rsid w:val="2E950015"/>
    <w:rsid w:val="2F8100C8"/>
    <w:rsid w:val="2F977ADB"/>
    <w:rsid w:val="2FC5E00B"/>
    <w:rsid w:val="30859B84"/>
    <w:rsid w:val="30D042BE"/>
    <w:rsid w:val="30EA7E5F"/>
    <w:rsid w:val="30EA7E5F"/>
    <w:rsid w:val="3177609A"/>
    <w:rsid w:val="31A4F9AD"/>
    <w:rsid w:val="31A6C581"/>
    <w:rsid w:val="31E8FE56"/>
    <w:rsid w:val="32110775"/>
    <w:rsid w:val="324EB6A0"/>
    <w:rsid w:val="32E2D1E0"/>
    <w:rsid w:val="3479E9A7"/>
    <w:rsid w:val="347F1EFE"/>
    <w:rsid w:val="34B19B92"/>
    <w:rsid w:val="34B19B92"/>
    <w:rsid w:val="35029846"/>
    <w:rsid w:val="3523765B"/>
    <w:rsid w:val="363F698D"/>
    <w:rsid w:val="366AC6BB"/>
    <w:rsid w:val="3686B0BC"/>
    <w:rsid w:val="372CB89F"/>
    <w:rsid w:val="38A7DED3"/>
    <w:rsid w:val="38EE0F21"/>
    <w:rsid w:val="391FAF8B"/>
    <w:rsid w:val="399E5BF5"/>
    <w:rsid w:val="39E57F4C"/>
    <w:rsid w:val="3A2708DE"/>
    <w:rsid w:val="3A58CF83"/>
    <w:rsid w:val="3A5CF6D0"/>
    <w:rsid w:val="3AE8F312"/>
    <w:rsid w:val="3B14C2B8"/>
    <w:rsid w:val="3B8A5115"/>
    <w:rsid w:val="3BC396B7"/>
    <w:rsid w:val="3BFA731E"/>
    <w:rsid w:val="3C106FA4"/>
    <w:rsid w:val="3C3FAE39"/>
    <w:rsid w:val="3C4488C9"/>
    <w:rsid w:val="3CFCB893"/>
    <w:rsid w:val="3D54D7BA"/>
    <w:rsid w:val="3D739267"/>
    <w:rsid w:val="3D8D822D"/>
    <w:rsid w:val="3DC4D577"/>
    <w:rsid w:val="3E616008"/>
    <w:rsid w:val="3F08803D"/>
    <w:rsid w:val="400A618B"/>
    <w:rsid w:val="407E1CBC"/>
    <w:rsid w:val="4082EF2C"/>
    <w:rsid w:val="40C00ABF"/>
    <w:rsid w:val="41A2002E"/>
    <w:rsid w:val="421CB6A2"/>
    <w:rsid w:val="42918C3F"/>
    <w:rsid w:val="429A87C2"/>
    <w:rsid w:val="42E6A012"/>
    <w:rsid w:val="43065078"/>
    <w:rsid w:val="43E91F08"/>
    <w:rsid w:val="4490A68C"/>
    <w:rsid w:val="44C4D848"/>
    <w:rsid w:val="44C8012F"/>
    <w:rsid w:val="44CA78B4"/>
    <w:rsid w:val="4537D0C7"/>
    <w:rsid w:val="45489950"/>
    <w:rsid w:val="45A3700F"/>
    <w:rsid w:val="45A8968C"/>
    <w:rsid w:val="460AFE38"/>
    <w:rsid w:val="46162FEA"/>
    <w:rsid w:val="4702C847"/>
    <w:rsid w:val="47D4AD06"/>
    <w:rsid w:val="47D4AD06"/>
    <w:rsid w:val="484934B8"/>
    <w:rsid w:val="48540CDF"/>
    <w:rsid w:val="488F0B87"/>
    <w:rsid w:val="48CF01CB"/>
    <w:rsid w:val="48F1CE48"/>
    <w:rsid w:val="49133EA1"/>
    <w:rsid w:val="4AE1AA8B"/>
    <w:rsid w:val="4B8915B9"/>
    <w:rsid w:val="4BD5C44C"/>
    <w:rsid w:val="4BE6CDCF"/>
    <w:rsid w:val="4C2853CA"/>
    <w:rsid w:val="4C73C42E"/>
    <w:rsid w:val="4C7DC9BE"/>
    <w:rsid w:val="4C9533CA"/>
    <w:rsid w:val="4CB24580"/>
    <w:rsid w:val="4CC7F503"/>
    <w:rsid w:val="4CD68BDE"/>
    <w:rsid w:val="4D37C6B4"/>
    <w:rsid w:val="4D97C3FF"/>
    <w:rsid w:val="4E89C44C"/>
    <w:rsid w:val="4EA31CE1"/>
    <w:rsid w:val="502AC238"/>
    <w:rsid w:val="50423186"/>
    <w:rsid w:val="5160A11C"/>
    <w:rsid w:val="51AA3897"/>
    <w:rsid w:val="51E82ADB"/>
    <w:rsid w:val="51FCE135"/>
    <w:rsid w:val="526F6FD8"/>
    <w:rsid w:val="5277287C"/>
    <w:rsid w:val="52CD51FF"/>
    <w:rsid w:val="52F7CE47"/>
    <w:rsid w:val="53413F32"/>
    <w:rsid w:val="544C3446"/>
    <w:rsid w:val="548D295D"/>
    <w:rsid w:val="54A66E27"/>
    <w:rsid w:val="55186825"/>
    <w:rsid w:val="554FB2BD"/>
    <w:rsid w:val="55593B79"/>
    <w:rsid w:val="55958F1D"/>
    <w:rsid w:val="56D1AA0A"/>
    <w:rsid w:val="57A1A82C"/>
    <w:rsid w:val="57C28B29"/>
    <w:rsid w:val="57EF5C18"/>
    <w:rsid w:val="582BDDA4"/>
    <w:rsid w:val="5865BA24"/>
    <w:rsid w:val="592A836A"/>
    <w:rsid w:val="597DFD4A"/>
    <w:rsid w:val="5AA00E7A"/>
    <w:rsid w:val="5AAC5BC8"/>
    <w:rsid w:val="5BF73CD2"/>
    <w:rsid w:val="5C867A40"/>
    <w:rsid w:val="5C86F0E0"/>
    <w:rsid w:val="5CB4FD8E"/>
    <w:rsid w:val="5CC47B5F"/>
    <w:rsid w:val="5DF23023"/>
    <w:rsid w:val="5E577952"/>
    <w:rsid w:val="5EC08755"/>
    <w:rsid w:val="5F1A4D61"/>
    <w:rsid w:val="5F216EA2"/>
    <w:rsid w:val="5F46F897"/>
    <w:rsid w:val="5F9DF913"/>
    <w:rsid w:val="600C3BB8"/>
    <w:rsid w:val="600F57AD"/>
    <w:rsid w:val="601F0C09"/>
    <w:rsid w:val="6097F98F"/>
    <w:rsid w:val="61A98683"/>
    <w:rsid w:val="61BE2039"/>
    <w:rsid w:val="620885AA"/>
    <w:rsid w:val="622F4B8E"/>
    <w:rsid w:val="62494D80"/>
    <w:rsid w:val="62C23CE3"/>
    <w:rsid w:val="64BC42FC"/>
    <w:rsid w:val="650B408E"/>
    <w:rsid w:val="6576FAD4"/>
    <w:rsid w:val="65C9431C"/>
    <w:rsid w:val="6627722A"/>
    <w:rsid w:val="6628EB33"/>
    <w:rsid w:val="668F6339"/>
    <w:rsid w:val="66CEC594"/>
    <w:rsid w:val="674E7756"/>
    <w:rsid w:val="677E9710"/>
    <w:rsid w:val="687E4F63"/>
    <w:rsid w:val="6887236B"/>
    <w:rsid w:val="6954F56A"/>
    <w:rsid w:val="6979A6B8"/>
    <w:rsid w:val="6A02F792"/>
    <w:rsid w:val="6A54F353"/>
    <w:rsid w:val="6A64DD4B"/>
    <w:rsid w:val="6A64EBD4"/>
    <w:rsid w:val="6AB62EAF"/>
    <w:rsid w:val="6AB7DB60"/>
    <w:rsid w:val="6B08F41E"/>
    <w:rsid w:val="6B27C891"/>
    <w:rsid w:val="6B77E288"/>
    <w:rsid w:val="6B77E288"/>
    <w:rsid w:val="6BB37F55"/>
    <w:rsid w:val="6BD2DD0D"/>
    <w:rsid w:val="6CAF5F17"/>
    <w:rsid w:val="6D8E91A4"/>
    <w:rsid w:val="6D91BF83"/>
    <w:rsid w:val="6E44C0A7"/>
    <w:rsid w:val="6E769459"/>
    <w:rsid w:val="6E967755"/>
    <w:rsid w:val="6EA58ACB"/>
    <w:rsid w:val="6EA7B75A"/>
    <w:rsid w:val="6ECAB662"/>
    <w:rsid w:val="6EF2A789"/>
    <w:rsid w:val="6F1454B2"/>
    <w:rsid w:val="6F9E557F"/>
    <w:rsid w:val="704BDBB8"/>
    <w:rsid w:val="70682CE0"/>
    <w:rsid w:val="718E3CE0"/>
    <w:rsid w:val="71D29BE5"/>
    <w:rsid w:val="7251529B"/>
    <w:rsid w:val="72A1B578"/>
    <w:rsid w:val="7341D7A9"/>
    <w:rsid w:val="7341D7A9"/>
    <w:rsid w:val="7349464A"/>
    <w:rsid w:val="735AB18A"/>
    <w:rsid w:val="7460E4F9"/>
    <w:rsid w:val="758409FF"/>
    <w:rsid w:val="75A663D5"/>
    <w:rsid w:val="75A663D5"/>
    <w:rsid w:val="75F49844"/>
    <w:rsid w:val="76467983"/>
    <w:rsid w:val="7674CFB1"/>
    <w:rsid w:val="772101CB"/>
    <w:rsid w:val="77E00C1F"/>
    <w:rsid w:val="77F416E0"/>
    <w:rsid w:val="7832705D"/>
    <w:rsid w:val="78A275D2"/>
    <w:rsid w:val="792DA91D"/>
    <w:rsid w:val="792DA91D"/>
    <w:rsid w:val="79DA6A25"/>
    <w:rsid w:val="7B4EEE35"/>
    <w:rsid w:val="7B9B88C1"/>
    <w:rsid w:val="7BB61F58"/>
    <w:rsid w:val="7BEB44E7"/>
    <w:rsid w:val="7C364A94"/>
    <w:rsid w:val="7D154EC1"/>
    <w:rsid w:val="7D840BEF"/>
    <w:rsid w:val="7E1C28B7"/>
    <w:rsid w:val="7E1C28B7"/>
    <w:rsid w:val="7E2B741E"/>
    <w:rsid w:val="7E33C8FC"/>
    <w:rsid w:val="7E7339D0"/>
    <w:rsid w:val="7E744193"/>
    <w:rsid w:val="7E98ED2F"/>
    <w:rsid w:val="7F38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92E78"/>
  <w15:chartTrackingRefBased/>
  <w15:docId w15:val="{4C33B98A-140B-401A-B683-89B5145B1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679CF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79CF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79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79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79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79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79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79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79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0679CF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0679CF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0679CF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0679CF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0679CF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0679CF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0679CF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0679CF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0679C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79CF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0679CF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79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0679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79CF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0679C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79C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679C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79CF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0679C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79C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679C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0679CF"/>
  </w:style>
  <w:style w:type="paragraph" w:styleId="Stopka">
    <w:name w:val="footer"/>
    <w:basedOn w:val="Normalny"/>
    <w:link w:val="StopkaZnak"/>
    <w:uiPriority w:val="99"/>
    <w:unhideWhenUsed/>
    <w:rsid w:val="000679C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0679CF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79CF"/>
    <w:pPr>
      <w:spacing w:after="120" w:line="480" w:lineRule="auto"/>
    </w:pPr>
    <w:rPr>
      <w:rFonts w:ascii="Times New Roman" w:hAnsi="Times New Roman" w:eastAsia="Times New Roman" w:cs="Times New Roman"/>
      <w:kern w:val="0"/>
      <w:lang w:eastAsia="pl-PL"/>
      <w14:ligatures w14:val="none"/>
    </w:rPr>
  </w:style>
  <w:style w:type="character" w:styleId="Tekstpodstawowy2Znak" w:customStyle="1">
    <w:name w:val="Tekst podstawowy 2 Znak"/>
    <w:basedOn w:val="Domylnaczcionkaakapitu"/>
    <w:link w:val="Tekstpodstawowy2"/>
    <w:uiPriority w:val="99"/>
    <w:semiHidden/>
    <w:rsid w:val="000679CF"/>
    <w:rPr>
      <w:rFonts w:ascii="Times New Roman" w:hAnsi="Times New Roman" w:eastAsia="Times New Roman" w:cs="Times New Roman"/>
      <w:kern w:val="0"/>
      <w:lang w:eastAsia="pl-PL"/>
      <w14:ligatures w14:val="non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uiPriority w:val="99"/>
    <w:name w:val="Hyperlink"/>
    <w:basedOn w:val="Domylnaczcionkaakapitu"/>
    <w:unhideWhenUsed/>
    <w:rsid w:val="2430A539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2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mailto:rodo@zhp.pl" TargetMode="External" Id="R05e457c745f14063" /><Relationship Type="http://schemas.openxmlformats.org/officeDocument/2006/relationships/footer" Target="footer.xml" Id="Ra411e44b64ff4ee5" /><Relationship Type="http://schemas.openxmlformats.org/officeDocument/2006/relationships/hyperlink" Target="mailto:kujawskopomorska@zhp.pl" TargetMode="External" Id="R69d3252cb2ab418c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Agnieszka</dc:creator>
  <keywords/>
  <dc:description/>
  <lastModifiedBy>Ewa Jakubowska</lastModifiedBy>
  <revision>17</revision>
  <dcterms:created xsi:type="dcterms:W3CDTF">2025-02-03T09:41:00.0000000Z</dcterms:created>
  <dcterms:modified xsi:type="dcterms:W3CDTF">2026-01-21T12:46:45.1061176Z</dcterms:modified>
</coreProperties>
</file>